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The Grand Music Club Presents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James Hersch and the Second Annual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Songwriters Showcase!!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28"/>
          <w:szCs w:val="28"/>
        </w:rPr>
      </w:pPr>
      <w:r>
        <w:rPr>
          <w:rFonts w:ascii="Arial" w:hAnsi="Arial"/>
          <w:i w:val="0"/>
          <w:iCs w:val="0"/>
          <w:sz w:val="28"/>
          <w:szCs w:val="28"/>
          <w:rtl w:val="0"/>
          <w:lang w:val="en-US"/>
        </w:rPr>
        <w:t xml:space="preserve">Tickets are on sale now for </w:t>
      </w:r>
      <w:r>
        <w:rPr>
          <w:rFonts w:ascii="Arial" w:hAnsi="Arial"/>
          <w:i w:val="1"/>
          <w:iCs w:val="1"/>
          <w:sz w:val="28"/>
          <w:szCs w:val="28"/>
          <w:rtl w:val="0"/>
          <w:lang w:val="en-US"/>
        </w:rPr>
        <w:t>A Mixtape for You from the Songwriters of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i w:val="1"/>
          <w:iCs w:val="1"/>
          <w:sz w:val="28"/>
          <w:szCs w:val="28"/>
          <w:rtl w:val="0"/>
        </w:rPr>
        <w:t xml:space="preserve">Grand. </w:t>
      </w:r>
      <w:r>
        <w:rPr>
          <w:rFonts w:ascii="Arial" w:hAnsi="Arial"/>
          <w:sz w:val="28"/>
          <w:szCs w:val="28"/>
          <w:rtl w:val="0"/>
          <w:lang w:val="en-US"/>
        </w:rPr>
        <w:t>Shows start at 7 pm on Friday and Saturday evenings, April 25 and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April 26.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Location: Sonoran Plaza Ballroom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19726 N Remington Dr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Surprise, AZ 85374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Tickets: $20 reserved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Purchase online at </w:t>
      </w:r>
      <w:r>
        <w:rPr>
          <w:rStyle w:val="Hyperlink.0"/>
          <w:rFonts w:ascii="Arial" w:cs="Arial" w:hAnsi="Arial" w:eastAsia="Arial"/>
          <w:sz w:val="28"/>
          <w:szCs w:val="28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</w:rPr>
        <w:instrText xml:space="preserve"> HYPERLINK "http://livegrandaz.com"</w:instrText>
      </w:r>
      <w:r>
        <w:rPr>
          <w:rStyle w:val="Hyperlink.0"/>
          <w:rFonts w:ascii="Arial" w:cs="Arial" w:hAnsi="Arial" w:eastAsia="Arial"/>
          <w:sz w:val="28"/>
          <w:szCs w:val="28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rtl w:val="0"/>
          <w:lang w:val="en-US"/>
        </w:rPr>
        <w:t>livegrandaz.com</w:t>
      </w:r>
      <w:r>
        <w:rPr>
          <w:rFonts w:ascii="Arial" w:cs="Arial" w:hAnsi="Arial" w:eastAsia="Arial"/>
          <w:sz w:val="28"/>
          <w:szCs w:val="28"/>
        </w:rPr>
        <w:fldChar w:fldCharType="end" w:fldLock="0"/>
      </w:r>
      <w:r>
        <w:rPr>
          <w:rFonts w:ascii="Arial" w:hAnsi="Arial"/>
          <w:sz w:val="28"/>
          <w:szCs w:val="28"/>
          <w:rtl w:val="0"/>
          <w:lang w:val="en-US"/>
        </w:rPr>
        <w:t xml:space="preserve"> or </w:t>
      </w:r>
      <w:r>
        <w:rPr>
          <w:rStyle w:val="Hyperlink.0"/>
          <w:rFonts w:ascii="Arial" w:cs="Arial" w:hAnsi="Arial" w:eastAsia="Arial"/>
          <w:sz w:val="28"/>
          <w:szCs w:val="28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</w:rPr>
        <w:instrText xml:space="preserve"> HYPERLINK "http://www.grandmusicclub.com"</w:instrText>
      </w:r>
      <w:r>
        <w:rPr>
          <w:rStyle w:val="Hyperlink.0"/>
          <w:rFonts w:ascii="Arial" w:cs="Arial" w:hAnsi="Arial" w:eastAsia="Arial"/>
          <w:sz w:val="28"/>
          <w:szCs w:val="28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rtl w:val="0"/>
          <w:lang w:val="en-US"/>
        </w:rPr>
        <w:t>www.grandmusicclub.com</w:t>
      </w:r>
      <w:r>
        <w:rPr>
          <w:rFonts w:ascii="Arial" w:cs="Arial" w:hAnsi="Arial" w:eastAsia="Arial"/>
          <w:sz w:val="28"/>
          <w:szCs w:val="28"/>
        </w:rPr>
        <w:fldChar w:fldCharType="end" w:fldLock="0"/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Purchase in person at Sonoran Plaza Activities Desk (M-F 8-4)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All Cast List: Mark Powell, Shelly Abner, Tammy Gordon, Nancine Meyer,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Ruth Haster, Jill Hamlett, Steve Jacobson, David Hyde, Greg Marek, Janice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 w:val="1"/>
        <w:spacing w:before="0" w:line="240" w:lineRule="auto"/>
        <w:jc w:val="left"/>
      </w:pPr>
      <w:r>
        <w:rPr>
          <w:rFonts w:ascii="Arial" w:hAnsi="Arial"/>
          <w:sz w:val="28"/>
          <w:szCs w:val="28"/>
          <w:rtl w:val="0"/>
          <w:lang w:val="en-US"/>
        </w:rPr>
        <w:t>Powers, Jim Torrence, Mike Kuykendall, Steve</w:t>
      </w:r>
      <w:r>
        <w:rPr>
          <w:rFonts w:ascii="Arial" w:hAnsi="Arial"/>
          <w:sz w:val="28"/>
          <w:szCs w:val="28"/>
          <w:rtl w:val="0"/>
          <w:lang w:val="en-US"/>
        </w:rPr>
        <w:t>n Paul</w:t>
      </w:r>
      <w:r>
        <w:rPr>
          <w:rFonts w:ascii="Arial" w:hAnsi="Arial"/>
          <w:sz w:val="28"/>
          <w:szCs w:val="28"/>
          <w:rtl w:val="0"/>
        </w:rPr>
        <w:t xml:space="preserve"> Cole, Lisa Linville, </w:t>
      </w:r>
      <w:r>
        <w:rPr>
          <w:rFonts w:ascii="Arial" w:hAnsi="Arial"/>
          <w:sz w:val="28"/>
          <w:szCs w:val="28"/>
          <w:rtl w:val="0"/>
          <w:lang w:val="en-US"/>
        </w:rPr>
        <w:t xml:space="preserve">Gary Spears, John Burton, </w:t>
      </w:r>
      <w:r>
        <w:rPr>
          <w:rFonts w:ascii="Arial" w:hAnsi="Arial"/>
          <w:sz w:val="28"/>
          <w:szCs w:val="28"/>
          <w:rtl w:val="0"/>
          <w:lang w:val="en-US"/>
        </w:rPr>
        <w:t>Harvey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de-DE"/>
        </w:rPr>
        <w:t>Finstein and James Hersch.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