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5190" w14:textId="0B360F4B" w:rsidR="00A60CB6" w:rsidRDefault="00A60CB6" w:rsidP="00A60CB6">
      <w:pPr>
        <w:jc w:val="center"/>
      </w:pPr>
      <w:r>
        <w:rPr>
          <w:rFonts w:ascii="Times New Roman" w:hAnsi="Times New Roman"/>
          <w:b/>
          <w:bCs/>
          <w:noProof/>
          <w:sz w:val="22"/>
          <w:szCs w:val="22"/>
        </w:rPr>
        <w:drawing>
          <wp:inline distT="0" distB="0" distL="0" distR="0" wp14:anchorId="33F575DB" wp14:editId="0E667BF5">
            <wp:extent cx="2309091" cy="1117439"/>
            <wp:effectExtent l="0" t="0" r="2540" b="635"/>
            <wp:docPr id="1073741825" name="officeArt object" descr="SAF-2017Logo-black 300 pix.jpg"/>
            <wp:cNvGraphicFramePr/>
            <a:graphic xmlns:a="http://schemas.openxmlformats.org/drawingml/2006/main">
              <a:graphicData uri="http://schemas.openxmlformats.org/drawingml/2006/picture">
                <pic:pic xmlns:pic="http://schemas.openxmlformats.org/drawingml/2006/picture">
                  <pic:nvPicPr>
                    <pic:cNvPr id="1073741825" name="SAF-2017Logo-black 300 pix.jpg" descr="SAF-2017Logo-black 300 pix.jpg"/>
                    <pic:cNvPicPr>
                      <a:picLocks noChangeAspect="1"/>
                    </pic:cNvPicPr>
                  </pic:nvPicPr>
                  <pic:blipFill>
                    <a:blip r:embed="rId7"/>
                    <a:stretch>
                      <a:fillRect/>
                    </a:stretch>
                  </pic:blipFill>
                  <pic:spPr>
                    <a:xfrm>
                      <a:off x="0" y="0"/>
                      <a:ext cx="2406371" cy="1164516"/>
                    </a:xfrm>
                    <a:prstGeom prst="rect">
                      <a:avLst/>
                    </a:prstGeom>
                    <a:ln w="12700" cap="flat">
                      <a:noFill/>
                      <a:miter lim="400000"/>
                    </a:ln>
                    <a:effectLst/>
                  </pic:spPr>
                </pic:pic>
              </a:graphicData>
            </a:graphic>
          </wp:inline>
        </w:drawing>
      </w:r>
    </w:p>
    <w:p w14:paraId="72F899D5" w14:textId="77777777" w:rsidR="00A60CB6" w:rsidRDefault="00A60CB6" w:rsidP="00A60CB6">
      <w:pPr>
        <w:pStyle w:val="BodyA"/>
        <w:rPr>
          <w:b/>
          <w:bCs/>
          <w:sz w:val="22"/>
          <w:szCs w:val="22"/>
        </w:rPr>
      </w:pPr>
    </w:p>
    <w:p w14:paraId="19AF8EFC" w14:textId="77777777" w:rsidR="00A60CB6" w:rsidRDefault="00A60CB6" w:rsidP="00A60CB6">
      <w:pPr>
        <w:pStyle w:val="BodyA"/>
        <w:rPr>
          <w:b/>
          <w:bCs/>
          <w:sz w:val="22"/>
          <w:szCs w:val="22"/>
        </w:rPr>
      </w:pPr>
    </w:p>
    <w:p w14:paraId="4A678049" w14:textId="0CAE2FD0" w:rsidR="00A60CB6" w:rsidRPr="00394CE4" w:rsidRDefault="00A60CB6" w:rsidP="00A60CB6">
      <w:pPr>
        <w:pStyle w:val="BodyA"/>
        <w:rPr>
          <w:rFonts w:asciiTheme="minorHAnsi" w:hAnsiTheme="minorHAnsi" w:cstheme="minorHAnsi"/>
          <w:b/>
          <w:bCs/>
        </w:rPr>
      </w:pPr>
      <w:r w:rsidRPr="00394CE4">
        <w:rPr>
          <w:rFonts w:asciiTheme="minorHAnsi" w:hAnsiTheme="minorHAnsi" w:cstheme="minorHAnsi"/>
          <w:b/>
          <w:bCs/>
          <w:u w:val="single"/>
        </w:rPr>
        <w:t>FOR IMMEDIATE RELEASE</w:t>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t>Contact: Cindy Woudenberg</w:t>
      </w:r>
    </w:p>
    <w:p w14:paraId="7FB140D7" w14:textId="77777777" w:rsidR="00A60CB6" w:rsidRPr="00394CE4" w:rsidRDefault="00A60CB6" w:rsidP="00A60CB6">
      <w:pPr>
        <w:pStyle w:val="BodyA"/>
        <w:rPr>
          <w:rFonts w:asciiTheme="minorHAnsi" w:hAnsiTheme="minorHAnsi" w:cstheme="minorHAnsi"/>
          <w:b/>
          <w:bCs/>
        </w:rPr>
      </w:pP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t>Tel: 602-363-5054</w:t>
      </w:r>
    </w:p>
    <w:p w14:paraId="4E116D84" w14:textId="77777777" w:rsidR="00A60CB6" w:rsidRPr="00394CE4" w:rsidRDefault="00A60CB6" w:rsidP="00A60CB6">
      <w:pPr>
        <w:pStyle w:val="BodyA"/>
        <w:rPr>
          <w:rFonts w:asciiTheme="minorHAnsi" w:hAnsiTheme="minorHAnsi" w:cstheme="minorHAnsi"/>
          <w:b/>
          <w:bCs/>
          <w:u w:val="single"/>
        </w:rPr>
      </w:pP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r w:rsidRPr="00394CE4">
        <w:rPr>
          <w:rFonts w:asciiTheme="minorHAnsi" w:hAnsiTheme="minorHAnsi" w:cstheme="minorHAnsi"/>
          <w:b/>
          <w:bCs/>
        </w:rPr>
        <w:tab/>
      </w:r>
      <w:hyperlink r:id="rId8" w:history="1">
        <w:r w:rsidRPr="00394CE4">
          <w:rPr>
            <w:rStyle w:val="Hyperlink0"/>
            <w:rFonts w:asciiTheme="minorHAnsi" w:hAnsiTheme="minorHAnsi" w:cstheme="minorHAnsi"/>
            <w:b/>
            <w:bCs/>
          </w:rPr>
          <w:t>cindy@lucorpmarketing.com</w:t>
        </w:r>
      </w:hyperlink>
    </w:p>
    <w:p w14:paraId="4E37B676" w14:textId="69EF1288" w:rsidR="0028109B" w:rsidRDefault="0028109B" w:rsidP="00A60CB6"/>
    <w:p w14:paraId="42B6FC88" w14:textId="77777777" w:rsidR="00032DEA" w:rsidRDefault="00032DEA" w:rsidP="00032DEA">
      <w:pPr>
        <w:jc w:val="center"/>
        <w:rPr>
          <w:b/>
          <w:bCs/>
          <w:sz w:val="28"/>
          <w:szCs w:val="28"/>
          <w:u w:val="single"/>
        </w:rPr>
      </w:pPr>
    </w:p>
    <w:p w14:paraId="13A6D37C" w14:textId="104F61B5" w:rsidR="00956ED3" w:rsidRDefault="002069BA" w:rsidP="00032DEA">
      <w:pPr>
        <w:jc w:val="center"/>
        <w:rPr>
          <w:b/>
          <w:bCs/>
          <w:sz w:val="28"/>
          <w:szCs w:val="28"/>
          <w:u w:val="single"/>
        </w:rPr>
      </w:pPr>
      <w:r>
        <w:rPr>
          <w:b/>
          <w:bCs/>
          <w:sz w:val="28"/>
          <w:szCs w:val="28"/>
          <w:u w:val="single"/>
        </w:rPr>
        <w:t>33</w:t>
      </w:r>
      <w:r w:rsidRPr="002069BA">
        <w:rPr>
          <w:b/>
          <w:bCs/>
          <w:sz w:val="28"/>
          <w:szCs w:val="28"/>
          <w:u w:val="single"/>
          <w:vertAlign w:val="superscript"/>
        </w:rPr>
        <w:t>rd</w:t>
      </w:r>
      <w:r>
        <w:rPr>
          <w:b/>
          <w:bCs/>
          <w:sz w:val="28"/>
          <w:szCs w:val="28"/>
          <w:u w:val="single"/>
        </w:rPr>
        <w:t xml:space="preserve"> </w:t>
      </w:r>
      <w:r w:rsidR="00032DEA" w:rsidRPr="00032DEA">
        <w:rPr>
          <w:b/>
          <w:bCs/>
          <w:sz w:val="28"/>
          <w:szCs w:val="28"/>
          <w:u w:val="single"/>
        </w:rPr>
        <w:t>Annual Sedona Arts Festival Showcases Over 100 Juried Artists</w:t>
      </w:r>
    </w:p>
    <w:p w14:paraId="550ABB5C" w14:textId="1EA70FCE" w:rsidR="00752AD4" w:rsidRPr="00752AD4" w:rsidRDefault="00752AD4" w:rsidP="00032DEA">
      <w:pPr>
        <w:jc w:val="center"/>
        <w:rPr>
          <w:b/>
          <w:bCs/>
          <w:i/>
          <w:iCs/>
        </w:rPr>
      </w:pPr>
      <w:r w:rsidRPr="00752AD4">
        <w:rPr>
          <w:b/>
          <w:bCs/>
          <w:i/>
          <w:iCs/>
        </w:rPr>
        <w:t xml:space="preserve">From Oct. </w:t>
      </w:r>
      <w:r w:rsidR="002069BA">
        <w:rPr>
          <w:b/>
          <w:bCs/>
          <w:i/>
          <w:iCs/>
        </w:rPr>
        <w:t>12-13</w:t>
      </w:r>
      <w:r w:rsidRPr="00752AD4">
        <w:rPr>
          <w:b/>
          <w:bCs/>
          <w:i/>
          <w:iCs/>
        </w:rPr>
        <w:t>, Sedona’s oldest and largest premier arts event will feature nationally acclaimed artists, live entertainment and more.</w:t>
      </w:r>
    </w:p>
    <w:p w14:paraId="64BF0C3F" w14:textId="77777777" w:rsidR="00032DEA" w:rsidRPr="00032DEA" w:rsidRDefault="00032DEA" w:rsidP="00032DEA">
      <w:pPr>
        <w:jc w:val="center"/>
        <w:rPr>
          <w:sz w:val="28"/>
          <w:szCs w:val="28"/>
        </w:rPr>
      </w:pPr>
    </w:p>
    <w:p w14:paraId="20A88591" w14:textId="4EA5194E" w:rsidR="00956ED3" w:rsidRPr="009D30AE" w:rsidRDefault="00956ED3" w:rsidP="00752AD4">
      <w:pPr>
        <w:spacing w:line="276" w:lineRule="auto"/>
      </w:pPr>
      <w:r w:rsidRPr="00AA550F">
        <w:rPr>
          <w:b/>
          <w:bCs/>
        </w:rPr>
        <w:t>SEDONA, A</w:t>
      </w:r>
      <w:r w:rsidR="00AA550F">
        <w:rPr>
          <w:b/>
          <w:bCs/>
        </w:rPr>
        <w:t>riz</w:t>
      </w:r>
      <w:r w:rsidRPr="00AA550F">
        <w:rPr>
          <w:b/>
          <w:bCs/>
        </w:rPr>
        <w:t>.</w:t>
      </w:r>
      <w:r>
        <w:rPr>
          <w:b/>
          <w:bCs/>
          <w:i/>
          <w:iCs/>
        </w:rPr>
        <w:t xml:space="preserve"> </w:t>
      </w:r>
      <w:r w:rsidR="00035A40">
        <w:rPr>
          <w:b/>
          <w:bCs/>
          <w:i/>
          <w:iCs/>
        </w:rPr>
        <w:t>–</w:t>
      </w:r>
      <w:r>
        <w:rPr>
          <w:b/>
          <w:bCs/>
          <w:i/>
          <w:iCs/>
        </w:rPr>
        <w:t xml:space="preserve"> </w:t>
      </w:r>
      <w:r w:rsidR="00035A40" w:rsidRPr="009D30AE">
        <w:t xml:space="preserve">Over the weekend of October </w:t>
      </w:r>
      <w:r w:rsidR="002069BA">
        <w:t>12-13</w:t>
      </w:r>
      <w:r w:rsidR="00035A40" w:rsidRPr="009D30AE">
        <w:t>, 202</w:t>
      </w:r>
      <w:r w:rsidR="002069BA">
        <w:t>4</w:t>
      </w:r>
      <w:r w:rsidR="00035A40" w:rsidRPr="009D30AE">
        <w:t xml:space="preserve">, the </w:t>
      </w:r>
      <w:r w:rsidR="002069BA">
        <w:t>33rd</w:t>
      </w:r>
      <w:r w:rsidR="00035A40" w:rsidRPr="009D30AE">
        <w:t xml:space="preserve"> Annual Sedona Arts Festival will showcase a diverse lineup of </w:t>
      </w:r>
      <w:r w:rsidR="009D2F95">
        <w:t xml:space="preserve">more than </w:t>
      </w:r>
      <w:r w:rsidR="00035A40" w:rsidRPr="009D30AE">
        <w:t xml:space="preserve">100 juried artists from across the country. </w:t>
      </w:r>
      <w:r w:rsidR="00202C63" w:rsidRPr="009D30AE">
        <w:t xml:space="preserve">Held on the campus of Sedona Red Rock High School, 995 Upper Red Rock Loop Road in West Sedona, this renowned fine art festival will also feature live music, raffle prizes, food and a beer and wine garden – all set against the breathtaking backdrop of Sedona’s red rocks. The festival will run from 9 a.m. – 5 p.m. on Saturday and 10 a.m. – 4 p.m. on Sunday. </w:t>
      </w:r>
    </w:p>
    <w:p w14:paraId="10A4070C" w14:textId="7FAF05F6" w:rsidR="00FE790D" w:rsidRPr="009D30AE" w:rsidRDefault="00FE790D" w:rsidP="00752AD4">
      <w:pPr>
        <w:spacing w:line="276" w:lineRule="auto"/>
      </w:pPr>
    </w:p>
    <w:p w14:paraId="414D9644" w14:textId="37178A71" w:rsidR="00077222" w:rsidRDefault="00FE790D" w:rsidP="00FE2182">
      <w:pPr>
        <w:spacing w:line="276" w:lineRule="auto"/>
      </w:pPr>
      <w:r w:rsidRPr="009D30AE">
        <w:t>Considered Sedona’s oldest and largest premier arts event, the Sedona Arts Festival is proud to present award-winning artists working in a wide array of mediums</w:t>
      </w:r>
      <w:r w:rsidR="0022185D" w:rsidRPr="009D30AE">
        <w:t xml:space="preserve"> </w:t>
      </w:r>
      <w:r w:rsidR="00394CE4">
        <w:t>that range</w:t>
      </w:r>
      <w:r w:rsidR="0022185D" w:rsidRPr="009D30AE">
        <w:t xml:space="preserve"> from painting to sculpture to glass and beyond</w:t>
      </w:r>
      <w:r w:rsidR="00FE2182">
        <w:t xml:space="preserve">. </w:t>
      </w:r>
      <w:r w:rsidR="00077222">
        <w:t xml:space="preserve">The festival </w:t>
      </w:r>
      <w:r w:rsidR="00077222">
        <w:rPr>
          <w:rFonts w:eastAsia="Times New Roman" w:cstheme="minorHAnsi"/>
          <w:color w:val="000000" w:themeColor="text1"/>
          <w:shd w:val="clear" w:color="auto" w:fill="FFFFFF"/>
        </w:rPr>
        <w:t>enjoys a great mix of returning artists, along with new artists that keep the show fresh and interesting each year.</w:t>
      </w:r>
    </w:p>
    <w:p w14:paraId="561AE8DD" w14:textId="77777777" w:rsidR="00077222" w:rsidRDefault="00077222" w:rsidP="00FE2182">
      <w:pPr>
        <w:spacing w:line="276" w:lineRule="auto"/>
      </w:pPr>
    </w:p>
    <w:p w14:paraId="7FA2FE81" w14:textId="7A6AB2BB" w:rsidR="00FE2182" w:rsidRDefault="00FE2182" w:rsidP="00FE2182">
      <w:pPr>
        <w:spacing w:line="276" w:lineRule="auto"/>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“After 1</w:t>
      </w:r>
      <w:r w:rsidR="002069BA">
        <w:rPr>
          <w:rFonts w:eastAsia="Times New Roman" w:cstheme="minorHAnsi"/>
          <w:color w:val="000000" w:themeColor="text1"/>
          <w:shd w:val="clear" w:color="auto" w:fill="FFFFFF"/>
        </w:rPr>
        <w:t>4</w:t>
      </w:r>
      <w:r>
        <w:rPr>
          <w:rFonts w:eastAsia="Times New Roman" w:cstheme="minorHAnsi"/>
          <w:color w:val="000000" w:themeColor="text1"/>
          <w:shd w:val="clear" w:color="auto" w:fill="FFFFFF"/>
        </w:rPr>
        <w:t xml:space="preserve"> years of coordinating this event, what </w:t>
      </w:r>
      <w:r w:rsidR="00114E28">
        <w:rPr>
          <w:rFonts w:eastAsia="Times New Roman" w:cstheme="minorHAnsi"/>
          <w:color w:val="000000" w:themeColor="text1"/>
          <w:shd w:val="clear" w:color="auto" w:fill="FFFFFF"/>
        </w:rPr>
        <w:t>I really appreciate</w:t>
      </w:r>
      <w:r>
        <w:rPr>
          <w:rFonts w:eastAsia="Times New Roman" w:cstheme="minorHAnsi"/>
          <w:color w:val="000000" w:themeColor="text1"/>
          <w:shd w:val="clear" w:color="auto" w:fill="FFFFFF"/>
        </w:rPr>
        <w:t xml:space="preserve"> is the relationships I’ve </w:t>
      </w:r>
      <w:r w:rsidR="002069BA">
        <w:rPr>
          <w:rFonts w:eastAsia="Times New Roman" w:cstheme="minorHAnsi"/>
          <w:color w:val="000000" w:themeColor="text1"/>
          <w:shd w:val="clear" w:color="auto" w:fill="FFFFFF"/>
        </w:rPr>
        <w:t>created</w:t>
      </w:r>
      <w:r>
        <w:rPr>
          <w:rFonts w:eastAsia="Times New Roman" w:cstheme="minorHAnsi"/>
          <w:color w:val="000000" w:themeColor="text1"/>
          <w:shd w:val="clear" w:color="auto" w:fill="FFFFFF"/>
        </w:rPr>
        <w:t xml:space="preserve"> with the artists,” said </w:t>
      </w:r>
      <w:r w:rsidR="00A251F8">
        <w:rPr>
          <w:rFonts w:eastAsia="Times New Roman" w:cstheme="minorHAnsi"/>
          <w:color w:val="000000" w:themeColor="text1"/>
          <w:shd w:val="clear" w:color="auto" w:fill="FFFFFF"/>
        </w:rPr>
        <w:t xml:space="preserve">Lori </w:t>
      </w:r>
      <w:r>
        <w:rPr>
          <w:rFonts w:eastAsia="Times New Roman" w:cstheme="minorHAnsi"/>
          <w:color w:val="000000" w:themeColor="text1"/>
          <w:shd w:val="clear" w:color="auto" w:fill="FFFFFF"/>
        </w:rPr>
        <w:t>Reinhart</w:t>
      </w:r>
      <w:r w:rsidR="00114E28">
        <w:rPr>
          <w:rFonts w:eastAsia="Times New Roman" w:cstheme="minorHAnsi"/>
          <w:color w:val="000000" w:themeColor="text1"/>
        </w:rPr>
        <w:t>, Festival Director</w:t>
      </w:r>
      <w:r w:rsidR="00077222">
        <w:rPr>
          <w:rFonts w:eastAsia="Times New Roman" w:cstheme="minorHAnsi"/>
          <w:color w:val="000000" w:themeColor="text1"/>
        </w:rPr>
        <w:t xml:space="preserve">. </w:t>
      </w:r>
      <w:r>
        <w:rPr>
          <w:rFonts w:eastAsia="Times New Roman" w:cstheme="minorHAnsi"/>
          <w:color w:val="000000" w:themeColor="text1"/>
          <w:shd w:val="clear" w:color="auto" w:fill="FFFFFF"/>
        </w:rPr>
        <w:t>“</w:t>
      </w:r>
      <w:r w:rsidR="00077222">
        <w:rPr>
          <w:rFonts w:eastAsia="Times New Roman" w:cstheme="minorHAnsi"/>
          <w:color w:val="000000" w:themeColor="text1"/>
          <w:shd w:val="clear" w:color="auto" w:fill="FFFFFF"/>
        </w:rPr>
        <w:t>O</w:t>
      </w:r>
      <w:r w:rsidR="00114E28">
        <w:rPr>
          <w:rFonts w:eastAsia="Times New Roman" w:cstheme="minorHAnsi"/>
          <w:color w:val="000000" w:themeColor="text1"/>
          <w:shd w:val="clear" w:color="auto" w:fill="FFFFFF"/>
        </w:rPr>
        <w:t>ur attendees enjoy that too</w:t>
      </w:r>
      <w:r>
        <w:rPr>
          <w:rFonts w:eastAsia="Times New Roman" w:cstheme="minorHAnsi"/>
          <w:color w:val="000000" w:themeColor="text1"/>
          <w:shd w:val="clear" w:color="auto" w:fill="FFFFFF"/>
        </w:rPr>
        <w:t xml:space="preserve">. </w:t>
      </w:r>
      <w:r w:rsidR="002069BA">
        <w:rPr>
          <w:rFonts w:eastAsia="Times New Roman" w:cstheme="minorHAnsi"/>
          <w:color w:val="000000" w:themeColor="text1"/>
          <w:shd w:val="clear" w:color="auto" w:fill="FFFFFF"/>
        </w:rPr>
        <w:t>In a short amount of time, you can make a connection with an artist</w:t>
      </w:r>
      <w:r w:rsidR="00077222">
        <w:rPr>
          <w:rFonts w:eastAsia="Times New Roman" w:cstheme="minorHAnsi"/>
          <w:color w:val="000000" w:themeColor="text1"/>
          <w:shd w:val="clear" w:color="auto" w:fill="FFFFFF"/>
        </w:rPr>
        <w:t xml:space="preserve">, </w:t>
      </w:r>
      <w:r w:rsidR="002069BA">
        <w:rPr>
          <w:rFonts w:eastAsia="Times New Roman" w:cstheme="minorHAnsi"/>
          <w:color w:val="000000" w:themeColor="text1"/>
          <w:shd w:val="clear" w:color="auto" w:fill="FFFFFF"/>
        </w:rPr>
        <w:t xml:space="preserve">and purchasing one of their pieces </w:t>
      </w:r>
      <w:r w:rsidR="009806E5">
        <w:rPr>
          <w:rFonts w:eastAsia="Times New Roman" w:cstheme="minorHAnsi"/>
          <w:color w:val="000000" w:themeColor="text1"/>
          <w:shd w:val="clear" w:color="auto" w:fill="FFFFFF"/>
        </w:rPr>
        <w:t>becomes</w:t>
      </w:r>
      <w:r w:rsidR="002069BA">
        <w:rPr>
          <w:rFonts w:eastAsia="Times New Roman" w:cstheme="minorHAnsi"/>
          <w:color w:val="000000" w:themeColor="text1"/>
          <w:shd w:val="clear" w:color="auto" w:fill="FFFFFF"/>
        </w:rPr>
        <w:t xml:space="preserve"> </w:t>
      </w:r>
      <w:r w:rsidR="009806E5">
        <w:rPr>
          <w:rFonts w:eastAsia="Times New Roman" w:cstheme="minorHAnsi"/>
          <w:color w:val="000000" w:themeColor="text1"/>
          <w:shd w:val="clear" w:color="auto" w:fill="FFFFFF"/>
        </w:rPr>
        <w:t>personal and special</w:t>
      </w:r>
      <w:r w:rsidR="002069BA">
        <w:rPr>
          <w:rFonts w:eastAsia="Times New Roman" w:cstheme="minorHAnsi"/>
          <w:color w:val="000000" w:themeColor="text1"/>
          <w:shd w:val="clear" w:color="auto" w:fill="FFFFFF"/>
        </w:rPr>
        <w:t>. We have patrons who return year after year to see their favorite artists</w:t>
      </w:r>
      <w:r w:rsidR="009806E5">
        <w:rPr>
          <w:rFonts w:eastAsia="Times New Roman" w:cstheme="minorHAnsi"/>
          <w:color w:val="000000" w:themeColor="text1"/>
          <w:shd w:val="clear" w:color="auto" w:fill="FFFFFF"/>
        </w:rPr>
        <w:t xml:space="preserve"> as well as connecting with new artists</w:t>
      </w:r>
      <w:r w:rsidR="002069BA">
        <w:rPr>
          <w:rFonts w:eastAsia="Times New Roman" w:cstheme="minorHAnsi"/>
          <w:color w:val="000000" w:themeColor="text1"/>
          <w:shd w:val="clear" w:color="auto" w:fill="FFFFFF"/>
        </w:rPr>
        <w:t>.</w:t>
      </w:r>
      <w:r>
        <w:rPr>
          <w:rFonts w:eastAsia="Times New Roman" w:cstheme="minorHAnsi"/>
          <w:color w:val="000000" w:themeColor="text1"/>
          <w:shd w:val="clear" w:color="auto" w:fill="FFFFFF"/>
        </w:rPr>
        <w:t>”</w:t>
      </w:r>
      <w:r w:rsidR="00114E28">
        <w:rPr>
          <w:rFonts w:eastAsia="Times New Roman" w:cstheme="minorHAnsi"/>
          <w:color w:val="000000" w:themeColor="text1"/>
          <w:shd w:val="clear" w:color="auto" w:fill="FFFFFF"/>
        </w:rPr>
        <w:t xml:space="preserve">  </w:t>
      </w:r>
    </w:p>
    <w:p w14:paraId="677138F0" w14:textId="77777777" w:rsidR="00FE2182" w:rsidRDefault="00FE2182" w:rsidP="00752AD4">
      <w:pPr>
        <w:spacing w:line="276" w:lineRule="auto"/>
      </w:pPr>
    </w:p>
    <w:p w14:paraId="7884ADD1" w14:textId="7D4F2964" w:rsidR="00FE790D" w:rsidRDefault="002069BA" w:rsidP="00752AD4">
      <w:pPr>
        <w:spacing w:line="276" w:lineRule="auto"/>
      </w:pPr>
      <w:r>
        <w:t xml:space="preserve">In recent years, the </w:t>
      </w:r>
      <w:r w:rsidR="009D2F95">
        <w:t xml:space="preserve">Sedona Arts Festival </w:t>
      </w:r>
      <w:r>
        <w:t xml:space="preserve">has </w:t>
      </w:r>
      <w:r w:rsidR="009D2F95">
        <w:t>forged</w:t>
      </w:r>
      <w:r>
        <w:t xml:space="preserve"> </w:t>
      </w:r>
      <w:r w:rsidR="009D2F95">
        <w:t>partnership</w:t>
      </w:r>
      <w:r>
        <w:t>s</w:t>
      </w:r>
      <w:r w:rsidR="009D2F95">
        <w:t xml:space="preserve"> with</w:t>
      </w:r>
      <w:r w:rsidR="00883B35" w:rsidRPr="009D30AE">
        <w:t xml:space="preserve"> </w:t>
      </w:r>
      <w:r>
        <w:t>the Sedona Visual Artists Coalition (SVAC)</w:t>
      </w:r>
      <w:r w:rsidR="00077222">
        <w:t xml:space="preserve">, </w:t>
      </w:r>
      <w:r>
        <w:t xml:space="preserve">which </w:t>
      </w:r>
      <w:r w:rsidR="00077222">
        <w:t>presents</w:t>
      </w:r>
      <w:r>
        <w:t xml:space="preserve"> the Verde Valley’s </w:t>
      </w:r>
      <w:r w:rsidR="00077222">
        <w:t xml:space="preserve">highly </w:t>
      </w:r>
      <w:r>
        <w:t>popular Open Studios Tour</w:t>
      </w:r>
      <w:r w:rsidR="008409DE">
        <w:t xml:space="preserve">. </w:t>
      </w:r>
      <w:r w:rsidR="00077222">
        <w:t xml:space="preserve">Festival attendees </w:t>
      </w:r>
      <w:r w:rsidR="00A57BB5">
        <w:t xml:space="preserve">will find a </w:t>
      </w:r>
      <w:r w:rsidR="008409DE">
        <w:t xml:space="preserve">variety of SVAC members </w:t>
      </w:r>
      <w:r w:rsidR="00A57BB5">
        <w:t xml:space="preserve">within the field of artists, </w:t>
      </w:r>
      <w:r w:rsidR="008409DE">
        <w:t xml:space="preserve">participating </w:t>
      </w:r>
      <w:r w:rsidR="00A57BB5">
        <w:t>with</w:t>
      </w:r>
      <w:r w:rsidR="008409DE">
        <w:t xml:space="preserve"> a wide range of artistic mediums. Additionally, SAF’s partnership with Chamber Music Sedona has </w:t>
      </w:r>
      <w:r w:rsidR="00A57BB5">
        <w:t xml:space="preserve">mutually </w:t>
      </w:r>
      <w:r w:rsidR="008409DE">
        <w:t xml:space="preserve">benefitted </w:t>
      </w:r>
      <w:r w:rsidR="00A57BB5">
        <w:t>both organizations’</w:t>
      </w:r>
      <w:r w:rsidR="008409DE">
        <w:t xml:space="preserve"> mission</w:t>
      </w:r>
      <w:r w:rsidR="00A57BB5">
        <w:t>s</w:t>
      </w:r>
      <w:r w:rsidR="008409DE">
        <w:t xml:space="preserve"> to </w:t>
      </w:r>
      <w:r w:rsidR="00A57BB5">
        <w:t xml:space="preserve">support arts education in Sedona and the </w:t>
      </w:r>
      <w:r w:rsidR="00A57BB5">
        <w:lastRenderedPageBreak/>
        <w:t xml:space="preserve">Verde Valley. Chamber Music Sedona is working diligently to </w:t>
      </w:r>
      <w:r w:rsidR="008409DE">
        <w:t>keep music education alive in local schools</w:t>
      </w:r>
      <w:r w:rsidR="00DF6B3B">
        <w:t xml:space="preserve">, providing </w:t>
      </w:r>
      <w:r w:rsidR="008409DE">
        <w:t>instruments and private lessons to students and fund</w:t>
      </w:r>
      <w:r w:rsidR="00DF6B3B">
        <w:t xml:space="preserve">ing </w:t>
      </w:r>
      <w:r w:rsidR="008409DE">
        <w:t xml:space="preserve">the schools’ orchestra program. Sedona Arts Festival’s “Dollars for Scholars” raffle features a </w:t>
      </w:r>
      <w:r w:rsidR="00DF6B3B">
        <w:t xml:space="preserve">vast </w:t>
      </w:r>
      <w:r w:rsidR="008409DE">
        <w:t xml:space="preserve">offering of art prizes from the </w:t>
      </w:r>
      <w:r w:rsidR="00DF6B3B">
        <w:t>festival’s</w:t>
      </w:r>
      <w:r w:rsidR="008409DE">
        <w:t xml:space="preserve"> participating artists</w:t>
      </w:r>
      <w:r w:rsidR="00A57BB5">
        <w:t xml:space="preserve">. In support of their efforts, </w:t>
      </w:r>
      <w:r w:rsidR="008409DE">
        <w:t>Chamber Music Sedona receives 100% of the proceeds</w:t>
      </w:r>
      <w:r w:rsidR="00A57BB5">
        <w:t>.</w:t>
      </w:r>
    </w:p>
    <w:p w14:paraId="47444B6D" w14:textId="77777777" w:rsidR="00D74FBE" w:rsidRPr="00D74FBE" w:rsidRDefault="00D74FBE" w:rsidP="00752AD4">
      <w:pPr>
        <w:spacing w:line="276" w:lineRule="auto"/>
        <w:rPr>
          <w:rFonts w:cstheme="minorHAnsi"/>
        </w:rPr>
      </w:pPr>
    </w:p>
    <w:p w14:paraId="1A9B7E86" w14:textId="0520472D" w:rsidR="00A57BB5" w:rsidRPr="00D74FBE" w:rsidRDefault="00D74FBE" w:rsidP="00A57BB5">
      <w:pPr>
        <w:spacing w:line="276" w:lineRule="auto"/>
        <w:rPr>
          <w:rFonts w:cstheme="minorHAnsi"/>
        </w:rPr>
      </w:pPr>
      <w:r>
        <w:t>The Sedona Arts Festival rounds out its offerings with a</w:t>
      </w:r>
      <w:r w:rsidR="00024ADA" w:rsidRPr="009D30AE">
        <w:t xml:space="preserve"> variety of food truck choices</w:t>
      </w:r>
      <w:r>
        <w:t xml:space="preserve"> along with beer and wine selections.</w:t>
      </w:r>
      <w:r w:rsidR="00024ADA" w:rsidRPr="009D30AE">
        <w:t xml:space="preserve"> </w:t>
      </w:r>
      <w:r>
        <w:t>Gourmet Row</w:t>
      </w:r>
      <w:r w:rsidR="00024ADA" w:rsidRPr="009D30AE">
        <w:t xml:space="preserve"> </w:t>
      </w:r>
      <w:r>
        <w:t xml:space="preserve">features </w:t>
      </w:r>
      <w:r w:rsidR="00024ADA" w:rsidRPr="009D30AE">
        <w:t xml:space="preserve">locally produced kitchen, bath and home items available for sale. </w:t>
      </w:r>
      <w:r w:rsidR="00A57BB5">
        <w:rPr>
          <w:rFonts w:cstheme="minorHAnsi"/>
        </w:rPr>
        <w:t>T</w:t>
      </w:r>
      <w:r w:rsidR="00A57BB5" w:rsidRPr="00D74FBE">
        <w:rPr>
          <w:rFonts w:cstheme="minorHAnsi"/>
        </w:rPr>
        <w:t xml:space="preserve">he Sedona Arts Festival </w:t>
      </w:r>
      <w:r w:rsidR="00A57BB5">
        <w:rPr>
          <w:rFonts w:cstheme="minorHAnsi"/>
        </w:rPr>
        <w:t xml:space="preserve">is also proud to include </w:t>
      </w:r>
      <w:r w:rsidR="00A57BB5" w:rsidRPr="00D74FBE">
        <w:rPr>
          <w:rFonts w:cstheme="minorHAnsi"/>
        </w:rPr>
        <w:t>live music</w:t>
      </w:r>
      <w:r w:rsidR="00A57BB5">
        <w:rPr>
          <w:rFonts w:cstheme="minorHAnsi"/>
        </w:rPr>
        <w:t xml:space="preserve"> throughout the weekend. The lineup will be announced in the fall.</w:t>
      </w:r>
    </w:p>
    <w:p w14:paraId="30D4D875" w14:textId="5A518A42" w:rsidR="00D74FBE" w:rsidRDefault="00D74FBE" w:rsidP="00752AD4">
      <w:pPr>
        <w:spacing w:line="276" w:lineRule="auto"/>
      </w:pPr>
    </w:p>
    <w:p w14:paraId="31B2FBD9" w14:textId="081AB9D2" w:rsidR="00024ADA" w:rsidRPr="00D74FBE" w:rsidRDefault="00024ADA" w:rsidP="00752AD4">
      <w:pPr>
        <w:spacing w:line="276" w:lineRule="auto"/>
        <w:rPr>
          <w:rStyle w:val="None"/>
        </w:rPr>
      </w:pPr>
      <w:r w:rsidRPr="009D30AE">
        <w:t>Attendees are sure to enjoy a fabulous fall day in Sedona with amazing art, food, libations and music.</w:t>
      </w:r>
      <w:r w:rsidR="00D74FBE">
        <w:t xml:space="preserve"> </w:t>
      </w:r>
      <w:r w:rsidRPr="009D30AE">
        <w:t xml:space="preserve">Admission </w:t>
      </w:r>
      <w:r w:rsidR="00D74B36" w:rsidRPr="009D30AE">
        <w:t xml:space="preserve">to the Sedona Arts Festival </w:t>
      </w:r>
      <w:r w:rsidRPr="009D30AE">
        <w:t>is $15</w:t>
      </w:r>
      <w:r w:rsidR="00DF6B3B">
        <w:t xml:space="preserve">, which </w:t>
      </w:r>
      <w:r w:rsidRPr="009D30AE">
        <w:t>covers both days of the event</w:t>
      </w:r>
      <w:r w:rsidR="00D74B36" w:rsidRPr="009D30AE">
        <w:t xml:space="preserve">; </w:t>
      </w:r>
      <w:r w:rsidR="00D74B36" w:rsidRPr="009D30AE">
        <w:rPr>
          <w:rStyle w:val="None"/>
          <w:rFonts w:cstheme="minorHAnsi"/>
        </w:rPr>
        <w:t xml:space="preserve">children 12 and under are free when accompanied by a paying adult. </w:t>
      </w:r>
      <w:r w:rsidRPr="009D30AE">
        <w:t xml:space="preserve">Tickets </w:t>
      </w:r>
      <w:r w:rsidR="00D74B36" w:rsidRPr="009D30AE">
        <w:t>may</w:t>
      </w:r>
      <w:r w:rsidRPr="009D30AE">
        <w:t xml:space="preserve"> be purchased online at </w:t>
      </w:r>
      <w:hyperlink r:id="rId9" w:history="1">
        <w:r w:rsidRPr="009D30AE">
          <w:rPr>
            <w:rStyle w:val="Hyperlink1"/>
            <w:rFonts w:cstheme="minorHAnsi"/>
            <w:sz w:val="24"/>
            <w:szCs w:val="24"/>
            <w:lang w:val="nl-NL"/>
          </w:rPr>
          <w:t>www.sedonaartsfestival.org</w:t>
        </w:r>
      </w:hyperlink>
      <w:r w:rsidRPr="009D30AE">
        <w:rPr>
          <w:rStyle w:val="None"/>
          <w:rFonts w:cstheme="minorHAnsi"/>
        </w:rPr>
        <w:t xml:space="preserve">. </w:t>
      </w:r>
    </w:p>
    <w:p w14:paraId="22E9B318" w14:textId="7A8856CA" w:rsidR="001D449D" w:rsidRPr="009D30AE" w:rsidRDefault="001D449D" w:rsidP="00752AD4">
      <w:pPr>
        <w:spacing w:line="276" w:lineRule="auto"/>
        <w:rPr>
          <w:rStyle w:val="None"/>
          <w:rFonts w:cstheme="minorHAnsi"/>
        </w:rPr>
      </w:pPr>
    </w:p>
    <w:p w14:paraId="69CBA408" w14:textId="25A21B84" w:rsidR="001D449D" w:rsidRPr="009D30AE" w:rsidRDefault="001D449D" w:rsidP="00752AD4">
      <w:pPr>
        <w:spacing w:line="276" w:lineRule="auto"/>
        <w:rPr>
          <w:rStyle w:val="None"/>
          <w:rFonts w:cstheme="minorHAnsi"/>
        </w:rPr>
      </w:pPr>
      <w:r w:rsidRPr="009D30AE">
        <w:rPr>
          <w:rStyle w:val="None"/>
          <w:rFonts w:cstheme="minorHAnsi"/>
        </w:rPr>
        <w:t xml:space="preserve">The Sedona Arts Festival is supported by the City of Sedona, Sedona Chamber of Commerce and the Arizona Commission on the Arts. Due to the location on public school property, the Sedona Arts Festival is a smoke-free event and only trained service animals are allowed. </w:t>
      </w:r>
      <w:r w:rsidR="00DF6B3B">
        <w:rPr>
          <w:rStyle w:val="None"/>
          <w:rFonts w:cstheme="minorHAnsi"/>
        </w:rPr>
        <w:t>Attendees are asked to leave</w:t>
      </w:r>
      <w:r w:rsidRPr="009D30AE">
        <w:rPr>
          <w:rStyle w:val="None"/>
          <w:rFonts w:cstheme="minorHAnsi"/>
        </w:rPr>
        <w:t xml:space="preserve"> pets at home for their safety. For information and tickets, visit </w:t>
      </w:r>
      <w:hyperlink r:id="rId10" w:history="1">
        <w:r w:rsidRPr="009D30AE">
          <w:rPr>
            <w:rStyle w:val="Hyperlink2"/>
            <w:rFonts w:cstheme="minorHAnsi"/>
            <w:sz w:val="24"/>
            <w:szCs w:val="24"/>
          </w:rPr>
          <w:t>www.sedonaartsfestival.org</w:t>
        </w:r>
      </w:hyperlink>
      <w:r w:rsidRPr="009D30AE">
        <w:rPr>
          <w:rStyle w:val="None"/>
          <w:rFonts w:cstheme="minorHAnsi"/>
        </w:rPr>
        <w:t xml:space="preserve"> or call 928-204-9456.  </w:t>
      </w:r>
    </w:p>
    <w:p w14:paraId="5B7670A0" w14:textId="4D0E8E03" w:rsidR="001D449D" w:rsidRPr="009D30AE" w:rsidRDefault="001D449D" w:rsidP="00032DEA">
      <w:pPr>
        <w:rPr>
          <w:rFonts w:cstheme="minorHAnsi"/>
        </w:rPr>
      </w:pPr>
    </w:p>
    <w:p w14:paraId="426ADE35" w14:textId="05EFDD7A" w:rsidR="001D449D" w:rsidRPr="009D30AE" w:rsidRDefault="001D449D" w:rsidP="001D449D">
      <w:pPr>
        <w:jc w:val="center"/>
        <w:rPr>
          <w:rFonts w:cstheme="minorHAnsi"/>
        </w:rPr>
      </w:pPr>
      <w:r w:rsidRPr="009D30AE">
        <w:rPr>
          <w:rFonts w:cstheme="minorHAnsi"/>
        </w:rPr>
        <w:t>###</w:t>
      </w:r>
    </w:p>
    <w:p w14:paraId="79D0938C" w14:textId="77777777" w:rsidR="00032DEA" w:rsidRPr="00035A40" w:rsidRDefault="00032DEA" w:rsidP="00032DEA"/>
    <w:sectPr w:rsidR="00032DEA" w:rsidRPr="00035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2B"/>
    <w:rsid w:val="00024ADA"/>
    <w:rsid w:val="00032DEA"/>
    <w:rsid w:val="00035A40"/>
    <w:rsid w:val="00077222"/>
    <w:rsid w:val="00114E28"/>
    <w:rsid w:val="001D449D"/>
    <w:rsid w:val="001F2848"/>
    <w:rsid w:val="00202C63"/>
    <w:rsid w:val="002069BA"/>
    <w:rsid w:val="0022185D"/>
    <w:rsid w:val="0028109B"/>
    <w:rsid w:val="0028362B"/>
    <w:rsid w:val="003130AC"/>
    <w:rsid w:val="00394CE4"/>
    <w:rsid w:val="003C0D58"/>
    <w:rsid w:val="00410432"/>
    <w:rsid w:val="00422F1E"/>
    <w:rsid w:val="005A4A05"/>
    <w:rsid w:val="00647F9C"/>
    <w:rsid w:val="0067164A"/>
    <w:rsid w:val="00752AD4"/>
    <w:rsid w:val="008409DE"/>
    <w:rsid w:val="00863152"/>
    <w:rsid w:val="00872497"/>
    <w:rsid w:val="00883B35"/>
    <w:rsid w:val="008A3846"/>
    <w:rsid w:val="008C6A3F"/>
    <w:rsid w:val="00931259"/>
    <w:rsid w:val="00956ED3"/>
    <w:rsid w:val="009806E5"/>
    <w:rsid w:val="009D2F95"/>
    <w:rsid w:val="009D30AE"/>
    <w:rsid w:val="00A251F8"/>
    <w:rsid w:val="00A57BB5"/>
    <w:rsid w:val="00A60CB6"/>
    <w:rsid w:val="00AA550F"/>
    <w:rsid w:val="00B7344A"/>
    <w:rsid w:val="00D201C2"/>
    <w:rsid w:val="00D74B36"/>
    <w:rsid w:val="00D74FBE"/>
    <w:rsid w:val="00DF6B3B"/>
    <w:rsid w:val="00E172D6"/>
    <w:rsid w:val="00F43182"/>
    <w:rsid w:val="00FE2182"/>
    <w:rsid w:val="00FE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744E"/>
  <w15:chartTrackingRefBased/>
  <w15:docId w15:val="{4907B320-AF5B-1F4B-8414-CDB93D89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60CB6"/>
    <w:pPr>
      <w:pBdr>
        <w:top w:val="nil"/>
        <w:left w:val="nil"/>
        <w:bottom w:val="nil"/>
        <w:right w:val="nil"/>
        <w:between w:val="nil"/>
        <w:bar w:val="nil"/>
      </w:pBdr>
    </w:pPr>
    <w:rPr>
      <w:rFonts w:ascii="Arial" w:eastAsia="Arial Unicode MS" w:hAnsi="Arial" w:cs="Arial Unicode MS"/>
      <w:color w:val="000000"/>
      <w:u w:color="000000"/>
      <w:bdr w:val="nil"/>
    </w:rPr>
  </w:style>
  <w:style w:type="character" w:customStyle="1" w:styleId="Hyperlink0">
    <w:name w:val="Hyperlink.0"/>
    <w:basedOn w:val="Hyperlink"/>
    <w:rsid w:val="00A60CB6"/>
    <w:rPr>
      <w:color w:val="0000FF"/>
      <w:u w:val="single" w:color="0000FF"/>
    </w:rPr>
  </w:style>
  <w:style w:type="character" w:styleId="Hyperlink">
    <w:name w:val="Hyperlink"/>
    <w:basedOn w:val="DefaultParagraphFont"/>
    <w:uiPriority w:val="99"/>
    <w:semiHidden/>
    <w:unhideWhenUsed/>
    <w:rsid w:val="00A60CB6"/>
    <w:rPr>
      <w:color w:val="0563C1" w:themeColor="hyperlink"/>
      <w:u w:val="single"/>
    </w:rPr>
  </w:style>
  <w:style w:type="character" w:customStyle="1" w:styleId="None">
    <w:name w:val="None"/>
    <w:rsid w:val="00024ADA"/>
  </w:style>
  <w:style w:type="character" w:customStyle="1" w:styleId="Hyperlink1">
    <w:name w:val="Hyperlink.1"/>
    <w:basedOn w:val="None"/>
    <w:rsid w:val="00024ADA"/>
    <w:rPr>
      <w:color w:val="0000FF"/>
      <w:sz w:val="22"/>
      <w:szCs w:val="22"/>
      <w:u w:val="single" w:color="0000FF"/>
    </w:rPr>
  </w:style>
  <w:style w:type="character" w:customStyle="1" w:styleId="Hyperlink2">
    <w:name w:val="Hyperlink.2"/>
    <w:basedOn w:val="None"/>
    <w:rsid w:val="001D449D"/>
    <w:rPr>
      <w:color w:val="0000FF"/>
      <w:sz w:val="22"/>
      <w:szCs w:val="22"/>
      <w:u w:val="single" w:color="0000F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4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lucorpmarket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edonaartsfestival.org" TargetMode="External"/><Relationship Id="rId4" Type="http://schemas.openxmlformats.org/officeDocument/2006/relationships/styles" Target="styles.xml"/><Relationship Id="rId9" Type="http://schemas.openxmlformats.org/officeDocument/2006/relationships/hyperlink" Target="http://www.sedonaartsfesti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68F1991E841488661E9DBCF80B731" ma:contentTypeVersion="4" ma:contentTypeDescription="Create a new document." ma:contentTypeScope="" ma:versionID="0fcb2ed67d8a8b78b466133d4337c1f6">
  <xsd:schema xmlns:xsd="http://www.w3.org/2001/XMLSchema" xmlns:xs="http://www.w3.org/2001/XMLSchema" xmlns:p="http://schemas.microsoft.com/office/2006/metadata/properties" xmlns:ns3="fd34ff80-6c00-421c-a1be-3fc1261c7c5c" targetNamespace="http://schemas.microsoft.com/office/2006/metadata/properties" ma:root="true" ma:fieldsID="d8b6b207b5d324ddbea2cf5766f7df74" ns3:_="">
    <xsd:import namespace="fd34ff80-6c00-421c-a1be-3fc1261c7c5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4ff80-6c00-421c-a1be-3fc1261c7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306F2-80D4-46B0-ACCE-771BCBD90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4ff80-6c00-421c-a1be-3fc1261c7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C375D-7FA1-421C-83D3-CA9835D192F4}">
  <ds:schemaRefs>
    <ds:schemaRef ds:uri="http://schemas.microsoft.com/sharepoint/v3/contenttype/forms"/>
  </ds:schemaRefs>
</ds:datastoreItem>
</file>

<file path=customXml/itemProps3.xml><?xml version="1.0" encoding="utf-8"?>
<ds:datastoreItem xmlns:ds="http://schemas.openxmlformats.org/officeDocument/2006/customXml" ds:itemID="{2FE0B339-2845-45F5-B1CF-C3C0C6C9D455}">
  <ds:schemaRefs>
    <ds:schemaRef ds:uri="fd34ff80-6c00-421c-a1be-3fc1261c7c5c"/>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Vance</dc:creator>
  <cp:keywords/>
  <dc:description/>
  <cp:lastModifiedBy>Lori Reinhart</cp:lastModifiedBy>
  <cp:revision>2</cp:revision>
  <dcterms:created xsi:type="dcterms:W3CDTF">2024-07-23T18:33:00Z</dcterms:created>
  <dcterms:modified xsi:type="dcterms:W3CDTF">2024-07-23T18:33:00Z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0x01010014168F1991E841488661E9DBCF80B731</vt:lpwstr>
  </property>
</Properties>
</file>