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Resume Name"/>
        <w:tag w:val="Resume Name"/>
        <w:id w:val="2142538285"/>
        <w:placeholder>
          <w:docPart w:val="730990F011DB4A13855EE2E1A0D83AC0"/>
        </w:placeholder>
        <w:docPartList>
          <w:docPartGallery w:val="Quick Parts"/>
          <w:docPartCategory w:val=" Resume Name"/>
        </w:docPartList>
      </w:sdtPr>
      <w:sdtContent>
        <w:p w14:paraId="7837B99B" w14:textId="77777777" w:rsidR="003B3B92" w:rsidRDefault="003B3B92">
          <w:pPr>
            <w:pStyle w:val="NoSpacing"/>
          </w:pP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8080" w:fill="FFFFFF" w:themeFill="background1"/>
            <w:tblCellMar>
              <w:left w:w="0" w:type="dxa"/>
              <w:right w:w="0" w:type="dxa"/>
            </w:tblCellMar>
            <w:tblLook w:val="04A0" w:firstRow="1" w:lastRow="0" w:firstColumn="1" w:lastColumn="0" w:noHBand="0" w:noVBand="1"/>
          </w:tblPr>
          <w:tblGrid>
            <w:gridCol w:w="404"/>
            <w:gridCol w:w="10397"/>
          </w:tblGrid>
          <w:tr w:rsidR="003B3B92" w14:paraId="6AE20E43" w14:textId="77777777" w:rsidTr="00877978">
            <w:trPr>
              <w:trHeight w:val="2525"/>
              <w:jc w:val="center"/>
            </w:trPr>
            <w:tc>
              <w:tcPr>
                <w:tcW w:w="372" w:type="dxa"/>
                <w:tcBorders>
                  <w:top w:val="single" w:sz="6" w:space="0" w:color="008080"/>
                  <w:left w:val="single" w:sz="6" w:space="0" w:color="008080"/>
                  <w:bottom w:val="single" w:sz="6" w:space="0" w:color="008080"/>
                  <w:right w:val="single" w:sz="6" w:space="0" w:color="008080"/>
                </w:tcBorders>
                <w:shd w:val="clear" w:color="008080" w:fill="008080"/>
              </w:tcPr>
              <w:p w14:paraId="0CD86A92" w14:textId="77777777" w:rsidR="003B3B92" w:rsidRDefault="003B3B92">
                <w:pPr>
                  <w:spacing w:after="0" w:line="240" w:lineRule="auto"/>
                </w:pPr>
              </w:p>
            </w:tc>
            <w:tc>
              <w:tcPr>
                <w:tcW w:w="9563" w:type="dxa"/>
                <w:tcBorders>
                  <w:left w:val="single" w:sz="6" w:space="0" w:color="008080"/>
                </w:tcBorders>
                <w:shd w:val="clear" w:color="008080" w:fill="FFFFFF" w:themeFill="background1"/>
                <w:tcMar>
                  <w:top w:w="360" w:type="dxa"/>
                  <w:left w:w="360" w:type="dxa"/>
                  <w:bottom w:w="360" w:type="dxa"/>
                  <w:right w:w="360" w:type="dxa"/>
                </w:tcMar>
              </w:tcPr>
              <w:p w14:paraId="657D0EDF" w14:textId="5FE651A5" w:rsidR="003B3B92" w:rsidRPr="00B352E8" w:rsidRDefault="001C6BC5" w:rsidP="009A1A6E">
                <w:pPr>
                  <w:pStyle w:val="PersonalName"/>
                  <w:ind w:left="360"/>
                  <w:rPr>
                    <w:rFonts w:ascii="Arizona" w:hAnsi="Arizona"/>
                  </w:rPr>
                </w:pPr>
                <w:r w:rsidRPr="00C6126B">
                  <w:rPr>
                    <w:color w:val="FF0000"/>
                    <w:spacing w:val="10"/>
                    <w:lang w:eastAsia="en-US"/>
                  </w:rPr>
                  <mc:AlternateContent>
                    <mc:Choice Requires="wps">
                      <w:drawing>
                        <wp:anchor distT="0" distB="0" distL="114300" distR="114300" simplePos="0" relativeHeight="251659264" behindDoc="0" locked="0" layoutInCell="1" allowOverlap="1" wp14:anchorId="1DA80880" wp14:editId="525AE746">
                          <wp:simplePos x="0" y="0"/>
                          <wp:positionH relativeFrom="column">
                            <wp:posOffset>-117475</wp:posOffset>
                          </wp:positionH>
                          <wp:positionV relativeFrom="paragraph">
                            <wp:posOffset>-46355</wp:posOffset>
                          </wp:positionV>
                          <wp:extent cx="1911927" cy="1876301"/>
                          <wp:effectExtent l="0" t="0" r="0" b="0"/>
                          <wp:wrapNone/>
                          <wp:docPr id="1" name="Text Box 1"/>
                          <wp:cNvGraphicFramePr/>
                          <a:graphic xmlns:a="http://schemas.openxmlformats.org/drawingml/2006/main">
                            <a:graphicData uri="http://schemas.microsoft.com/office/word/2010/wordprocessingShape">
                              <wps:wsp>
                                <wps:cNvSpPr txBox="1"/>
                                <wps:spPr>
                                  <a:xfrm>
                                    <a:off x="0" y="0"/>
                                    <a:ext cx="1911927" cy="1876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F4F89" w14:textId="77777777" w:rsidR="001C6BC5" w:rsidRPr="00E61596" w:rsidRDefault="001C6BC5" w:rsidP="00B37A92">
                                      <w:pPr>
                                        <w:jc w:val="center"/>
                                        <w:rPr>
                                          <w:rFonts w:ascii="Arizona DB" w:hAnsi="Arizona DB"/>
                                        </w:rPr>
                                      </w:pPr>
                                      <w:r w:rsidRPr="00B37A92">
                                        <w:rPr>
                                          <w:noProof/>
                                          <w:lang w:eastAsia="en-US"/>
                                        </w:rPr>
                                        <w:drawing>
                                          <wp:inline distT="0" distB="0" distL="0" distR="0" wp14:anchorId="022F6528" wp14:editId="5A8F98AC">
                                            <wp:extent cx="1714500" cy="1723602"/>
                                            <wp:effectExtent l="0" t="0" r="0" b="0"/>
                                            <wp:docPr id="277841897" name="Picture 27784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S Logo Magn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7236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80880" id="_x0000_t202" coordsize="21600,21600" o:spt="202" path="m,l,21600r21600,l21600,xe">
                          <v:stroke joinstyle="miter"/>
                          <v:path gradientshapeok="t" o:connecttype="rect"/>
                        </v:shapetype>
                        <v:shape id="Text Box 1" o:spid="_x0000_s1026" type="#_x0000_t202" style="position:absolute;left:0;text-align:left;margin-left:-9.25pt;margin-top:-3.65pt;width:150.5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" filled="f" stroked="f" strokeweight=".5pt">
                          <v:textbox>
                            <w:txbxContent>
                              <w:p w14:paraId="0B0F4F89" w14:textId="77777777" w:rsidR="001C6BC5" w:rsidRPr="00E61596" w:rsidRDefault="001C6BC5" w:rsidP="00B37A92">
                                <w:pPr>
                                  <w:jc w:val="center"/>
                                  <w:rPr>
                                    <w:rFonts w:ascii="Arizona DB" w:hAnsi="Arizona DB"/>
                                  </w:rPr>
                                </w:pPr>
                                <w:r w:rsidRPr="00B37A92">
                                  <w:rPr>
                                    <w:noProof/>
                                    <w:lang w:eastAsia="en-US"/>
                                  </w:rPr>
                                  <w:drawing>
                                    <wp:inline distT="0" distB="0" distL="0" distR="0" wp14:anchorId="022F6528" wp14:editId="5A8F98AC">
                                      <wp:extent cx="1714500" cy="1723602"/>
                                      <wp:effectExtent l="0" t="0" r="0" b="0"/>
                                      <wp:docPr id="277841897" name="Picture 27784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S Logo Magn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723602"/>
                                              </a:xfrm>
                                              <a:prstGeom prst="rect">
                                                <a:avLst/>
                                              </a:prstGeom>
                                            </pic:spPr>
                                          </pic:pic>
                                        </a:graphicData>
                                      </a:graphic>
                                    </wp:inline>
                                  </w:drawing>
                                </w:r>
                              </w:p>
                            </w:txbxContent>
                          </v:textbox>
                        </v:shape>
                      </w:pict>
                    </mc:Fallback>
                  </mc:AlternateContent>
                </w:r>
                <w:r w:rsidR="006900A0" w:rsidRPr="00C6126B">
                  <w:rPr>
                    <w:color w:val="FF0000"/>
                    <w:spacing w:val="10"/>
                  </w:rPr>
                  <w:sym w:font="Wingdings 3" w:char="F07D"/>
                </w:r>
                <w:sdt>
                  <w:sdtPr>
                    <w:rPr>
                      <w:rFonts w:ascii="Arizona DB" w:hAnsi="Arizona DB"/>
                      <w:b/>
                      <w:color w:val="auto"/>
                    </w:rPr>
                    <w:id w:val="10979384"/>
                    <w:placeholder>
                      <w:docPart w:val="2FC695A715374621B3D5C68D31A44D88"/>
                    </w:placeholder>
                    <w:dataBinding w:prefixMappings="xmlns:ns0='http://schemas.openxmlformats.org/package/2006/metadata/core-properties' xmlns:ns1='http://purl.org/dc/elements/1.1/'" w:xpath="/ns0:coreProperties[1]/ns1:creator[1]" w:storeItemID="{6C3C8BC8-F283-45AE-878A-BAB7291924A1}"/>
                    <w:text/>
                  </w:sdtPr>
                  <w:sdtContent>
                    <w:r w:rsidR="00401772" w:rsidRPr="00E61596">
                      <w:rPr>
                        <w:rFonts w:ascii="Arizona DB" w:hAnsi="Arizona DB"/>
                        <w:b/>
                        <w:color w:val="auto"/>
                      </w:rPr>
                      <w:t>Sounds of the Southwest Singers, Inc.</w:t>
                    </w:r>
                  </w:sdtContent>
                </w:sdt>
              </w:p>
              <w:p w14:paraId="09B064D2" w14:textId="669DC438" w:rsidR="00EE74D6" w:rsidRPr="00877978" w:rsidRDefault="00EE74D6">
                <w:pPr>
                  <w:pStyle w:val="AddressText"/>
                  <w:spacing w:line="240" w:lineRule="auto"/>
                  <w:rPr>
                    <w:rFonts w:ascii="Arial" w:hAnsi="Arial" w:cs="Arial"/>
                    <w:b/>
                    <w:color w:val="auto"/>
                    <w:sz w:val="28"/>
                    <w:szCs w:val="28"/>
                  </w:rPr>
                </w:pPr>
                <w:r w:rsidRPr="00877978">
                  <w:rPr>
                    <w:rFonts w:ascii="Arial" w:hAnsi="Arial" w:cs="Arial"/>
                    <w:b/>
                    <w:color w:val="auto"/>
                    <w:sz w:val="28"/>
                    <w:szCs w:val="28"/>
                  </w:rPr>
                  <w:t xml:space="preserve">Matt Deller, </w:t>
                </w:r>
                <w:r w:rsidR="00AD2A7A" w:rsidRPr="00877978">
                  <w:rPr>
                    <w:rFonts w:ascii="Arial" w:hAnsi="Arial" w:cs="Arial"/>
                    <w:b/>
                    <w:color w:val="auto"/>
                    <w:sz w:val="28"/>
                    <w:szCs w:val="28"/>
                  </w:rPr>
                  <w:t xml:space="preserve">Founding </w:t>
                </w:r>
                <w:r w:rsidRPr="00877978">
                  <w:rPr>
                    <w:rFonts w:ascii="Arial" w:hAnsi="Arial" w:cs="Arial"/>
                    <w:b/>
                    <w:color w:val="auto"/>
                    <w:sz w:val="28"/>
                    <w:szCs w:val="28"/>
                  </w:rPr>
                  <w:t>Director</w:t>
                </w:r>
              </w:p>
              <w:p w14:paraId="4F187DAB" w14:textId="34248AFD" w:rsidR="00EE74D6" w:rsidRPr="00877978" w:rsidRDefault="005972DC" w:rsidP="005972DC">
                <w:pPr>
                  <w:pStyle w:val="AddressText"/>
                  <w:spacing w:line="240" w:lineRule="auto"/>
                  <w:rPr>
                    <w:rFonts w:ascii="Arial" w:hAnsi="Arial" w:cs="Arial"/>
                    <w:bCs/>
                    <w:color w:val="auto"/>
                    <w:sz w:val="20"/>
                  </w:rPr>
                </w:pPr>
                <w:r w:rsidRPr="00877978">
                  <w:rPr>
                    <w:rFonts w:ascii="Arial" w:hAnsi="Arial" w:cs="Arial"/>
                    <w:bCs/>
                    <w:color w:val="auto"/>
                    <w:sz w:val="20"/>
                  </w:rPr>
                  <w:t>director@soundsofthesouthwestsingers.com</w:t>
                </w:r>
              </w:p>
              <w:p w14:paraId="32121466" w14:textId="77777777" w:rsidR="005972DC" w:rsidRPr="00877978" w:rsidRDefault="005972DC" w:rsidP="00877978">
                <w:pPr>
                  <w:pStyle w:val="AddressText"/>
                  <w:spacing w:line="240" w:lineRule="auto"/>
                  <w:jc w:val="left"/>
                  <w:rPr>
                    <w:rFonts w:ascii="Arial" w:hAnsi="Arial" w:cs="Arial"/>
                    <w:bCs/>
                    <w:color w:val="auto"/>
                    <w:sz w:val="20"/>
                  </w:rPr>
                </w:pPr>
              </w:p>
              <w:p w14:paraId="65F122D6" w14:textId="77777777" w:rsidR="005972DC" w:rsidRPr="00877978" w:rsidRDefault="005972DC">
                <w:pPr>
                  <w:pStyle w:val="AddressText"/>
                  <w:spacing w:line="240" w:lineRule="auto"/>
                  <w:rPr>
                    <w:rFonts w:ascii="Arial" w:hAnsi="Arial" w:cs="Arial"/>
                    <w:color w:val="auto"/>
                    <w:sz w:val="4"/>
                    <w:szCs w:val="4"/>
                  </w:rPr>
                </w:pPr>
              </w:p>
              <w:p w14:paraId="16E91298" w14:textId="77777777" w:rsidR="005972DC" w:rsidRPr="00877978" w:rsidRDefault="005972DC">
                <w:pPr>
                  <w:pStyle w:val="AddressText"/>
                  <w:spacing w:line="240" w:lineRule="auto"/>
                  <w:rPr>
                    <w:rFonts w:ascii="Arial" w:hAnsi="Arial" w:cs="Arial"/>
                    <w:color w:val="auto"/>
                    <w:sz w:val="4"/>
                    <w:szCs w:val="4"/>
                  </w:rPr>
                </w:pPr>
              </w:p>
              <w:p w14:paraId="0FA7CB41" w14:textId="23892283" w:rsidR="003B3B92" w:rsidRPr="00877978" w:rsidRDefault="006900A0">
                <w:pPr>
                  <w:pStyle w:val="AddressText"/>
                  <w:spacing w:line="240" w:lineRule="auto"/>
                  <w:rPr>
                    <w:rFonts w:ascii="Arial" w:hAnsi="Arial" w:cs="Arial"/>
                    <w:color w:val="auto"/>
                    <w:sz w:val="20"/>
                  </w:rPr>
                </w:pPr>
                <w:r w:rsidRPr="00877978">
                  <w:rPr>
                    <w:rFonts w:ascii="Arial" w:hAnsi="Arial" w:cs="Arial"/>
                    <w:b/>
                    <w:color w:val="auto"/>
                    <w:sz w:val="20"/>
                  </w:rPr>
                  <w:t>E-mail</w:t>
                </w:r>
                <w:r w:rsidRPr="00877978">
                  <w:rPr>
                    <w:rFonts w:ascii="Arial" w:hAnsi="Arial" w:cs="Arial"/>
                    <w:color w:val="auto"/>
                    <w:sz w:val="20"/>
                  </w:rPr>
                  <w:t xml:space="preserve">: </w:t>
                </w:r>
                <w:r w:rsidR="00AD2A7A" w:rsidRPr="00877978">
                  <w:rPr>
                    <w:rFonts w:ascii="Arial" w:hAnsi="Arial" w:cs="Arial"/>
                    <w:color w:val="auto"/>
                    <w:sz w:val="20"/>
                  </w:rPr>
                  <w:t>ssws@</w:t>
                </w:r>
                <w:r w:rsidR="001C6BC5" w:rsidRPr="00877978">
                  <w:rPr>
                    <w:rFonts w:ascii="Arial" w:hAnsi="Arial" w:cs="Arial"/>
                    <w:color w:val="auto"/>
                    <w:sz w:val="20"/>
                  </w:rPr>
                  <w:t>soundsofthesouthwestsinger</w:t>
                </w:r>
                <w:r w:rsidR="00AD2A7A" w:rsidRPr="00877978">
                  <w:rPr>
                    <w:rFonts w:ascii="Arial" w:hAnsi="Arial" w:cs="Arial"/>
                    <w:color w:val="auto"/>
                    <w:sz w:val="20"/>
                  </w:rPr>
                  <w:t>s.com</w:t>
                </w:r>
              </w:p>
              <w:p w14:paraId="332D45F8" w14:textId="77777777" w:rsidR="003B3B92" w:rsidRDefault="006900A0" w:rsidP="001C6BC5">
                <w:pPr>
                  <w:pStyle w:val="AddressText"/>
                  <w:spacing w:line="240" w:lineRule="auto"/>
                  <w:rPr>
                    <w:sz w:val="24"/>
                  </w:rPr>
                </w:pPr>
                <w:r w:rsidRPr="00877978">
                  <w:rPr>
                    <w:rFonts w:ascii="Arial" w:hAnsi="Arial" w:cs="Arial"/>
                    <w:b/>
                    <w:color w:val="auto"/>
                    <w:sz w:val="20"/>
                  </w:rPr>
                  <w:t>Website</w:t>
                </w:r>
                <w:r w:rsidRPr="00877978">
                  <w:rPr>
                    <w:rFonts w:ascii="Arial" w:hAnsi="Arial" w:cs="Arial"/>
                    <w:color w:val="auto"/>
                    <w:sz w:val="20"/>
                  </w:rPr>
                  <w:t xml:space="preserve">: </w:t>
                </w:r>
                <w:r w:rsidR="001C6BC5" w:rsidRPr="00877978">
                  <w:rPr>
                    <w:rFonts w:ascii="Arial" w:hAnsi="Arial" w:cs="Arial"/>
                    <w:color w:val="auto"/>
                    <w:sz w:val="20"/>
                  </w:rPr>
                  <w:t>www.soundsofthesouthwestsingers.com</w:t>
                </w:r>
              </w:p>
            </w:tc>
          </w:tr>
        </w:tbl>
        <w:p w14:paraId="7D4A1201" w14:textId="65A0D661" w:rsidR="00EE74D6" w:rsidRDefault="005751B3">
          <w:pPr>
            <w:pStyle w:val="NoSpacing"/>
          </w:pPr>
        </w:p>
      </w:sdtContent>
    </w:sdt>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71"/>
        <w:gridCol w:w="10413"/>
      </w:tblGrid>
      <w:tr w:rsidR="00C242D6" w14:paraId="713BC764" w14:textId="77777777" w:rsidTr="00CD11D5">
        <w:trPr>
          <w:trHeight w:val="8357"/>
          <w:jc w:val="center"/>
        </w:trPr>
        <w:tc>
          <w:tcPr>
            <w:tcW w:w="371" w:type="dxa"/>
            <w:tcBorders>
              <w:right w:val="single" w:sz="6" w:space="0" w:color="auto"/>
            </w:tcBorders>
            <w:shd w:val="clear" w:color="auto" w:fill="FF3300"/>
          </w:tcPr>
          <w:p w14:paraId="1DA19F56" w14:textId="57EDD2FA" w:rsidR="00C242D6" w:rsidRDefault="00C242D6" w:rsidP="00C242D6">
            <w:pPr>
              <w:spacing w:after="0" w:line="240" w:lineRule="auto"/>
            </w:pPr>
          </w:p>
        </w:tc>
        <w:tc>
          <w:tcPr>
            <w:tcW w:w="0" w:type="auto"/>
            <w:tcBorders>
              <w:top w:val="single" w:sz="6" w:space="0" w:color="auto"/>
              <w:left w:val="single" w:sz="6" w:space="0" w:color="auto"/>
              <w:bottom w:val="single" w:sz="6" w:space="0" w:color="auto"/>
              <w:right w:val="single" w:sz="6" w:space="0" w:color="auto"/>
            </w:tcBorders>
            <w:tcMar>
              <w:top w:w="360" w:type="dxa"/>
              <w:left w:w="360" w:type="dxa"/>
              <w:bottom w:w="360" w:type="dxa"/>
              <w:right w:w="360" w:type="dxa"/>
            </w:tcMar>
          </w:tcPr>
          <w:p w14:paraId="3797D8EF" w14:textId="22BEE89D" w:rsidR="00763358" w:rsidRPr="00763358" w:rsidRDefault="00763358" w:rsidP="00763358">
            <w:pPr>
              <w:pStyle w:val="NoSpacing"/>
              <w:jc w:val="both"/>
              <w:rPr>
                <w:rFonts w:ascii="Arial" w:hAnsi="Arial" w:cs="Arial"/>
                <w:b/>
                <w:bCs/>
                <w:sz w:val="16"/>
                <w:szCs w:val="16"/>
              </w:rPr>
            </w:pPr>
            <w:r w:rsidRPr="00763358">
              <w:rPr>
                <w:rFonts w:ascii="Arial" w:hAnsi="Arial" w:cs="Arial"/>
                <w:b/>
                <w:bCs/>
                <w:sz w:val="16"/>
                <w:szCs w:val="16"/>
              </w:rPr>
              <w:t xml:space="preserve">PRESS RELEASE FOR SOUNDS OF THE SOUTHWEST SINGERS, INC. CONCERT </w:t>
            </w:r>
            <w:r>
              <w:rPr>
                <w:rFonts w:ascii="Arial" w:hAnsi="Arial" w:cs="Arial"/>
                <w:b/>
                <w:bCs/>
                <w:sz w:val="16"/>
                <w:szCs w:val="16"/>
              </w:rPr>
              <w:t xml:space="preserve">SERIES FOR </w:t>
            </w:r>
            <w:r w:rsidRPr="00763358">
              <w:rPr>
                <w:rFonts w:ascii="Arial" w:hAnsi="Arial" w:cs="Arial"/>
                <w:b/>
                <w:bCs/>
                <w:sz w:val="16"/>
                <w:szCs w:val="16"/>
              </w:rPr>
              <w:t>4/21/2024</w:t>
            </w:r>
            <w:r>
              <w:rPr>
                <w:rFonts w:ascii="Arial" w:hAnsi="Arial" w:cs="Arial"/>
                <w:b/>
                <w:bCs/>
                <w:sz w:val="16"/>
                <w:szCs w:val="16"/>
              </w:rPr>
              <w:t xml:space="preserve"> &amp; 4/28/2024</w:t>
            </w:r>
          </w:p>
          <w:p w14:paraId="41795AD8" w14:textId="77777777" w:rsidR="00763358" w:rsidRPr="00763358" w:rsidRDefault="00763358" w:rsidP="00763358">
            <w:pPr>
              <w:pStyle w:val="NoSpacing"/>
              <w:jc w:val="both"/>
              <w:rPr>
                <w:rFonts w:ascii="Arial" w:hAnsi="Arial" w:cs="Arial"/>
                <w:sz w:val="16"/>
                <w:szCs w:val="16"/>
              </w:rPr>
            </w:pPr>
          </w:p>
          <w:p w14:paraId="576A225D" w14:textId="66CCB0AD" w:rsidR="00763358" w:rsidRPr="00763358" w:rsidRDefault="00763358" w:rsidP="00763358">
            <w:pPr>
              <w:pStyle w:val="NoSpacing"/>
              <w:jc w:val="both"/>
              <w:rPr>
                <w:rFonts w:ascii="Arial" w:hAnsi="Arial" w:cs="Arial"/>
              </w:rPr>
            </w:pPr>
            <w:r w:rsidRPr="00763358">
              <w:rPr>
                <w:rFonts w:ascii="Arial" w:hAnsi="Arial" w:cs="Arial"/>
              </w:rPr>
              <w:t>The West Valley's own Sounds of the Southwest Singers and Sounds of the Southwest Chorale community choirs are unit</w:t>
            </w:r>
            <w:r w:rsidR="00FE7E5B">
              <w:rPr>
                <w:rFonts w:ascii="Arial" w:hAnsi="Arial" w:cs="Arial"/>
              </w:rPr>
              <w:t>ing</w:t>
            </w:r>
            <w:r w:rsidRPr="00763358">
              <w:rPr>
                <w:rFonts w:ascii="Arial" w:hAnsi="Arial" w:cs="Arial"/>
              </w:rPr>
              <w:t xml:space="preserve"> in song </w:t>
            </w:r>
            <w:r w:rsidR="00FE7E5B">
              <w:rPr>
                <w:rFonts w:ascii="Arial" w:hAnsi="Arial" w:cs="Arial"/>
              </w:rPr>
              <w:t>to perform</w:t>
            </w:r>
            <w:r w:rsidRPr="00763358">
              <w:rPr>
                <w:rFonts w:ascii="Arial" w:hAnsi="Arial" w:cs="Arial"/>
              </w:rPr>
              <w:t xml:space="preserve"> their Sacred Sounds Concert, highlighting various arrangements of the many ever</w:t>
            </w:r>
            <w:r w:rsidR="008421A9">
              <w:rPr>
                <w:rFonts w:ascii="Arial" w:hAnsi="Arial" w:cs="Arial"/>
              </w:rPr>
              <w:t>-</w:t>
            </w:r>
            <w:r w:rsidRPr="00763358">
              <w:rPr>
                <w:rFonts w:ascii="Arial" w:hAnsi="Arial" w:cs="Arial"/>
              </w:rPr>
              <w:t xml:space="preserve">popular </w:t>
            </w:r>
            <w:r w:rsidR="00FE7E5B">
              <w:rPr>
                <w:rFonts w:ascii="Arial" w:hAnsi="Arial" w:cs="Arial"/>
              </w:rPr>
              <w:t xml:space="preserve">well known and loved </w:t>
            </w:r>
            <w:r w:rsidRPr="00763358">
              <w:rPr>
                <w:rFonts w:ascii="Arial" w:hAnsi="Arial" w:cs="Arial"/>
              </w:rPr>
              <w:t>hymns, such as Come Christians Join to Sing, Great is Thy Faithfulness, and It is Well with my Soul. The Chorale will be presenting Joseph Martin's Cantata</w:t>
            </w:r>
            <w:r w:rsidR="005F4DA9">
              <w:rPr>
                <w:rFonts w:ascii="Arial" w:hAnsi="Arial" w:cs="Arial"/>
              </w:rPr>
              <w:t>,</w:t>
            </w:r>
            <w:r w:rsidRPr="00763358">
              <w:rPr>
                <w:rFonts w:ascii="Arial" w:hAnsi="Arial" w:cs="Arial"/>
              </w:rPr>
              <w:t xml:space="preserve"> </w:t>
            </w:r>
            <w:r w:rsidRPr="008421A9">
              <w:rPr>
                <w:rFonts w:ascii="Arial" w:hAnsi="Arial" w:cs="Arial"/>
                <w:i/>
                <w:iCs/>
              </w:rPr>
              <w:t xml:space="preserve">Sanctuary: </w:t>
            </w:r>
            <w:proofErr w:type="gramStart"/>
            <w:r w:rsidRPr="008421A9">
              <w:rPr>
                <w:rFonts w:ascii="Arial" w:hAnsi="Arial" w:cs="Arial"/>
                <w:i/>
                <w:iCs/>
              </w:rPr>
              <w:t>a</w:t>
            </w:r>
            <w:proofErr w:type="gramEnd"/>
            <w:r w:rsidRPr="008421A9">
              <w:rPr>
                <w:rFonts w:ascii="Arial" w:hAnsi="Arial" w:cs="Arial"/>
                <w:i/>
                <w:iCs/>
              </w:rPr>
              <w:t xml:space="preserve"> Cantata of Hope and Peace</w:t>
            </w:r>
            <w:r w:rsidR="008421A9">
              <w:rPr>
                <w:rFonts w:ascii="Arial" w:hAnsi="Arial" w:cs="Arial"/>
              </w:rPr>
              <w:t xml:space="preserve">, </w:t>
            </w:r>
            <w:r w:rsidR="00FE7E5B">
              <w:rPr>
                <w:rFonts w:ascii="Arial" w:hAnsi="Arial" w:cs="Arial"/>
              </w:rPr>
              <w:t xml:space="preserve">both groups </w:t>
            </w:r>
            <w:r w:rsidR="00EB0FA9">
              <w:rPr>
                <w:rFonts w:ascii="Arial" w:hAnsi="Arial" w:cs="Arial"/>
              </w:rPr>
              <w:t xml:space="preserve">are </w:t>
            </w:r>
            <w:r w:rsidR="008421A9">
              <w:rPr>
                <w:rFonts w:ascii="Arial" w:hAnsi="Arial" w:cs="Arial"/>
              </w:rPr>
              <w:t xml:space="preserve">joining forces </w:t>
            </w:r>
            <w:r w:rsidRPr="00763358">
              <w:rPr>
                <w:rFonts w:ascii="Arial" w:hAnsi="Arial" w:cs="Arial"/>
              </w:rPr>
              <w:t>at American Lutheran Church on Sunday, April 21, at 3 PM, and again</w:t>
            </w:r>
            <w:r w:rsidR="00EB0FA9">
              <w:rPr>
                <w:rFonts w:ascii="Arial" w:hAnsi="Arial" w:cs="Arial"/>
              </w:rPr>
              <w:t>,</w:t>
            </w:r>
            <w:r w:rsidRPr="00763358">
              <w:rPr>
                <w:rFonts w:ascii="Arial" w:hAnsi="Arial" w:cs="Arial"/>
              </w:rPr>
              <w:t xml:space="preserve"> on Sunday, April 28, at 3 PM, at Crown of Life Lutheran Church in Sun City West. Both events offer free admission; however, as </w:t>
            </w:r>
            <w:proofErr w:type="gramStart"/>
            <w:r w:rsidRPr="00763358">
              <w:rPr>
                <w:rFonts w:ascii="Arial" w:hAnsi="Arial" w:cs="Arial"/>
              </w:rPr>
              <w:t>a 501(c)(3) Non-Profit organization contributions</w:t>
            </w:r>
            <w:proofErr w:type="gramEnd"/>
            <w:r w:rsidRPr="00763358">
              <w:rPr>
                <w:rFonts w:ascii="Arial" w:hAnsi="Arial" w:cs="Arial"/>
              </w:rPr>
              <w:t xml:space="preserve"> are always appreciated, but never </w:t>
            </w:r>
            <w:r w:rsidRPr="00763358">
              <w:rPr>
                <w:rFonts w:ascii="Arial" w:hAnsi="Arial" w:cs="Arial"/>
              </w:rPr>
              <w:t>required</w:t>
            </w:r>
            <w:r w:rsidRPr="00763358">
              <w:rPr>
                <w:rFonts w:ascii="Arial" w:hAnsi="Arial" w:cs="Arial"/>
              </w:rPr>
              <w:t xml:space="preserve">. </w:t>
            </w:r>
          </w:p>
          <w:p w14:paraId="41589F02" w14:textId="77777777" w:rsidR="00763358" w:rsidRPr="00763358" w:rsidRDefault="00763358" w:rsidP="00763358">
            <w:pPr>
              <w:pStyle w:val="NoSpacing"/>
              <w:jc w:val="both"/>
              <w:rPr>
                <w:rFonts w:ascii="Arial" w:hAnsi="Arial" w:cs="Arial"/>
              </w:rPr>
            </w:pPr>
          </w:p>
          <w:p w14:paraId="1DB525F3" w14:textId="6D233C8D" w:rsidR="00763358" w:rsidRPr="00763358" w:rsidRDefault="00763358" w:rsidP="00763358">
            <w:pPr>
              <w:pStyle w:val="NoSpacing"/>
              <w:jc w:val="both"/>
              <w:rPr>
                <w:rFonts w:ascii="Arial" w:hAnsi="Arial" w:cs="Arial"/>
              </w:rPr>
            </w:pPr>
            <w:r w:rsidRPr="00763358">
              <w:rPr>
                <w:rFonts w:ascii="Arial" w:hAnsi="Arial" w:cs="Arial"/>
              </w:rPr>
              <w:t xml:space="preserve">Both choirs will perform individually and conclude jointly with </w:t>
            </w:r>
            <w:r w:rsidR="00FE7E5B">
              <w:rPr>
                <w:rFonts w:ascii="Arial" w:hAnsi="Arial" w:cs="Arial"/>
              </w:rPr>
              <w:t>additional</w:t>
            </w:r>
            <w:r w:rsidRPr="00763358">
              <w:rPr>
                <w:rFonts w:ascii="Arial" w:hAnsi="Arial" w:cs="Arial"/>
              </w:rPr>
              <w:t xml:space="preserve"> inspirational singing</w:t>
            </w:r>
            <w:r w:rsidR="008421A9">
              <w:rPr>
                <w:rFonts w:ascii="Arial" w:hAnsi="Arial" w:cs="Arial"/>
              </w:rPr>
              <w:t>,</w:t>
            </w:r>
            <w:r w:rsidRPr="00763358">
              <w:rPr>
                <w:rFonts w:ascii="Arial" w:hAnsi="Arial" w:cs="Arial"/>
              </w:rPr>
              <w:t xml:space="preserve"> bringing together over 100+ voices for this unique musical experience. </w:t>
            </w:r>
          </w:p>
          <w:p w14:paraId="175F318D" w14:textId="77777777" w:rsidR="00763358" w:rsidRPr="00763358" w:rsidRDefault="00763358" w:rsidP="00763358">
            <w:pPr>
              <w:pStyle w:val="NoSpacing"/>
              <w:jc w:val="both"/>
              <w:rPr>
                <w:rFonts w:ascii="Arial" w:hAnsi="Arial" w:cs="Arial"/>
              </w:rPr>
            </w:pPr>
          </w:p>
          <w:p w14:paraId="4A07A8B9" w14:textId="53AB3217" w:rsidR="008421A9" w:rsidRPr="00763358" w:rsidRDefault="008421A9" w:rsidP="008421A9">
            <w:pPr>
              <w:pStyle w:val="NoSpacing"/>
              <w:jc w:val="both"/>
              <w:rPr>
                <w:rFonts w:ascii="Arial" w:hAnsi="Arial" w:cs="Arial"/>
              </w:rPr>
            </w:pPr>
            <w:r w:rsidRPr="00763358">
              <w:rPr>
                <w:rFonts w:ascii="Arial" w:hAnsi="Arial" w:cs="Arial"/>
              </w:rPr>
              <w:t>The Sounds of the Southwest Singers perform year-round throughout the West Valley</w:t>
            </w:r>
            <w:r w:rsidR="009F37ED">
              <w:rPr>
                <w:rFonts w:ascii="Arial" w:hAnsi="Arial" w:cs="Arial"/>
              </w:rPr>
              <w:t>,</w:t>
            </w:r>
            <w:r w:rsidRPr="00763358">
              <w:rPr>
                <w:rFonts w:ascii="Arial" w:hAnsi="Arial" w:cs="Arial"/>
              </w:rPr>
              <w:t xml:space="preserve"> and the </w:t>
            </w:r>
            <w:r w:rsidR="009F37ED">
              <w:rPr>
                <w:rFonts w:ascii="Arial" w:hAnsi="Arial" w:cs="Arial"/>
              </w:rPr>
              <w:t xml:space="preserve">Sounds of the Southwest </w:t>
            </w:r>
            <w:r w:rsidRPr="00763358">
              <w:rPr>
                <w:rFonts w:ascii="Arial" w:hAnsi="Arial" w:cs="Arial"/>
              </w:rPr>
              <w:t>Chorale performs annually</w:t>
            </w:r>
            <w:r w:rsidR="009F37ED">
              <w:rPr>
                <w:rFonts w:ascii="Arial" w:hAnsi="Arial" w:cs="Arial"/>
              </w:rPr>
              <w:t>,</w:t>
            </w:r>
            <w:r w:rsidRPr="00763358">
              <w:rPr>
                <w:rFonts w:ascii="Arial" w:hAnsi="Arial" w:cs="Arial"/>
              </w:rPr>
              <w:t xml:space="preserve"> </w:t>
            </w:r>
            <w:r>
              <w:rPr>
                <w:rFonts w:ascii="Arial" w:hAnsi="Arial" w:cs="Arial"/>
              </w:rPr>
              <w:t xml:space="preserve">beginning in </w:t>
            </w:r>
            <w:r w:rsidRPr="00763358">
              <w:rPr>
                <w:rFonts w:ascii="Arial" w:hAnsi="Arial" w:cs="Arial"/>
              </w:rPr>
              <w:t>September through the following May. They have sung locally in various venues and for professional sporting events. Nationally they have performed on the famous stages of New York, and Washington DC, Disneyland, CA, Pearl Harbor, HI, Washington State and Alaska. Internationally they have performed in the UK, France, Germany, Austria, Ireland, and Italy.  This fall</w:t>
            </w:r>
            <w:r>
              <w:rPr>
                <w:rFonts w:ascii="Arial" w:hAnsi="Arial" w:cs="Arial"/>
              </w:rPr>
              <w:t>,</w:t>
            </w:r>
            <w:r w:rsidRPr="00763358">
              <w:rPr>
                <w:rFonts w:ascii="Arial" w:hAnsi="Arial" w:cs="Arial"/>
              </w:rPr>
              <w:t xml:space="preserve"> </w:t>
            </w:r>
            <w:r>
              <w:rPr>
                <w:rFonts w:ascii="Arial" w:hAnsi="Arial" w:cs="Arial"/>
              </w:rPr>
              <w:t xml:space="preserve">members of </w:t>
            </w:r>
            <w:r w:rsidRPr="00763358">
              <w:rPr>
                <w:rFonts w:ascii="Arial" w:hAnsi="Arial" w:cs="Arial"/>
              </w:rPr>
              <w:t>both choirs are scheduled to perform concerts throughout multiple cities in Italy.</w:t>
            </w:r>
          </w:p>
          <w:p w14:paraId="19A9C4FB" w14:textId="22E0A6E3" w:rsidR="008421A9" w:rsidRDefault="008421A9" w:rsidP="00763358">
            <w:pPr>
              <w:pStyle w:val="NoSpacing"/>
              <w:jc w:val="both"/>
              <w:rPr>
                <w:rFonts w:ascii="Arial" w:hAnsi="Arial" w:cs="Arial"/>
              </w:rPr>
            </w:pPr>
          </w:p>
          <w:p w14:paraId="105B52A9" w14:textId="7C83E40D" w:rsidR="008421A9" w:rsidRDefault="008421A9" w:rsidP="008421A9">
            <w:pPr>
              <w:pStyle w:val="NoSpacing"/>
              <w:jc w:val="both"/>
              <w:rPr>
                <w:rFonts w:ascii="Arial" w:hAnsi="Arial" w:cs="Arial"/>
              </w:rPr>
            </w:pPr>
            <w:r w:rsidRPr="00763358">
              <w:rPr>
                <w:rFonts w:ascii="Arial" w:hAnsi="Arial" w:cs="Arial"/>
              </w:rPr>
              <w:t>In 2010</w:t>
            </w:r>
            <w:r>
              <w:rPr>
                <w:rFonts w:ascii="Arial" w:hAnsi="Arial" w:cs="Arial"/>
              </w:rPr>
              <w:t>,</w:t>
            </w:r>
            <w:r w:rsidRPr="00763358">
              <w:rPr>
                <w:rFonts w:ascii="Arial" w:hAnsi="Arial" w:cs="Arial"/>
              </w:rPr>
              <w:t xml:space="preserve"> Founding Director</w:t>
            </w:r>
            <w:r>
              <w:rPr>
                <w:rFonts w:ascii="Arial" w:hAnsi="Arial" w:cs="Arial"/>
              </w:rPr>
              <w:t xml:space="preserve"> </w:t>
            </w:r>
            <w:r w:rsidRPr="00763358">
              <w:rPr>
                <w:rFonts w:ascii="Arial" w:hAnsi="Arial" w:cs="Arial"/>
              </w:rPr>
              <w:t>Matt Deller formed the Sounds of the Southwest Singers</w:t>
            </w:r>
            <w:r>
              <w:rPr>
                <w:rFonts w:ascii="Arial" w:hAnsi="Arial" w:cs="Arial"/>
              </w:rPr>
              <w:t xml:space="preserve"> (SSWS)</w:t>
            </w:r>
            <w:r w:rsidRPr="00763358">
              <w:rPr>
                <w:rFonts w:ascii="Arial" w:hAnsi="Arial" w:cs="Arial"/>
              </w:rPr>
              <w:t xml:space="preserve">, and </w:t>
            </w:r>
            <w:r>
              <w:rPr>
                <w:rFonts w:ascii="Arial" w:hAnsi="Arial" w:cs="Arial"/>
              </w:rPr>
              <w:t xml:space="preserve">in 2015 he founded </w:t>
            </w:r>
            <w:r w:rsidRPr="00763358">
              <w:rPr>
                <w:rFonts w:ascii="Arial" w:hAnsi="Arial" w:cs="Arial"/>
              </w:rPr>
              <w:t>the Sounds of the Southwest Chorale</w:t>
            </w:r>
            <w:r>
              <w:rPr>
                <w:rFonts w:ascii="Arial" w:hAnsi="Arial" w:cs="Arial"/>
              </w:rPr>
              <w:t xml:space="preserve"> (SSWC)</w:t>
            </w:r>
            <w:r>
              <w:rPr>
                <w:rFonts w:ascii="Arial" w:hAnsi="Arial" w:cs="Arial"/>
              </w:rPr>
              <w:t>.</w:t>
            </w:r>
            <w:r w:rsidRPr="00763358">
              <w:rPr>
                <w:rFonts w:ascii="Arial" w:hAnsi="Arial" w:cs="Arial"/>
              </w:rPr>
              <w:t xml:space="preserve"> </w:t>
            </w:r>
            <w:r>
              <w:rPr>
                <w:rFonts w:ascii="Arial" w:hAnsi="Arial" w:cs="Arial"/>
              </w:rPr>
              <w:t xml:space="preserve">In addition to his choral directing, </w:t>
            </w:r>
            <w:r w:rsidRPr="00763358">
              <w:rPr>
                <w:rFonts w:ascii="Arial" w:hAnsi="Arial" w:cs="Arial"/>
              </w:rPr>
              <w:t xml:space="preserve">Maestro Deller has performed professionally as a percussionist and timpanist in several orchestras spanning his nearly 35-year career. He mentors conductors and musicians </w:t>
            </w:r>
            <w:r w:rsidR="009F37ED">
              <w:rPr>
                <w:rFonts w:ascii="Arial" w:hAnsi="Arial" w:cs="Arial"/>
              </w:rPr>
              <w:t>to help them perfect</w:t>
            </w:r>
            <w:r w:rsidRPr="00763358">
              <w:rPr>
                <w:rFonts w:ascii="Arial" w:hAnsi="Arial" w:cs="Arial"/>
              </w:rPr>
              <w:t xml:space="preserve"> their craft. </w:t>
            </w:r>
            <w:r w:rsidR="00FE7E5B">
              <w:rPr>
                <w:rFonts w:ascii="Arial" w:hAnsi="Arial" w:cs="Arial"/>
              </w:rPr>
              <w:t>Director</w:t>
            </w:r>
            <w:r w:rsidRPr="00763358">
              <w:rPr>
                <w:rFonts w:ascii="Arial" w:hAnsi="Arial" w:cs="Arial"/>
              </w:rPr>
              <w:t xml:space="preserve"> Deller attends choral and orchestral workshops and seminars throughout the country</w:t>
            </w:r>
            <w:r>
              <w:rPr>
                <w:rFonts w:ascii="Arial" w:hAnsi="Arial" w:cs="Arial"/>
              </w:rPr>
              <w:t>,</w:t>
            </w:r>
            <w:r w:rsidRPr="00763358">
              <w:rPr>
                <w:rFonts w:ascii="Arial" w:hAnsi="Arial" w:cs="Arial"/>
              </w:rPr>
              <w:t xml:space="preserve"> including </w:t>
            </w:r>
            <w:r>
              <w:rPr>
                <w:rFonts w:ascii="Arial" w:hAnsi="Arial" w:cs="Arial"/>
              </w:rPr>
              <w:t xml:space="preserve">in </w:t>
            </w:r>
            <w:r w:rsidRPr="00763358">
              <w:rPr>
                <w:rFonts w:ascii="Arial" w:hAnsi="Arial" w:cs="Arial"/>
              </w:rPr>
              <w:t xml:space="preserve">New York, </w:t>
            </w:r>
            <w:r>
              <w:rPr>
                <w:rFonts w:ascii="Arial" w:hAnsi="Arial" w:cs="Arial"/>
              </w:rPr>
              <w:t xml:space="preserve">at </w:t>
            </w:r>
            <w:r w:rsidRPr="00763358">
              <w:rPr>
                <w:rFonts w:ascii="Arial" w:hAnsi="Arial" w:cs="Arial"/>
              </w:rPr>
              <w:t xml:space="preserve">Oberlin Conservatory of Music, and Baylor University, to name a few. </w:t>
            </w:r>
          </w:p>
          <w:p w14:paraId="497D9ECA" w14:textId="1A7ECDCD" w:rsidR="00763358" w:rsidRPr="00763358" w:rsidRDefault="00763358" w:rsidP="00763358">
            <w:pPr>
              <w:pStyle w:val="NoSpacing"/>
              <w:jc w:val="both"/>
              <w:rPr>
                <w:rFonts w:ascii="Arial" w:hAnsi="Arial" w:cs="Arial"/>
              </w:rPr>
            </w:pPr>
          </w:p>
          <w:p w14:paraId="31A9A403" w14:textId="44DE3D6F" w:rsidR="00763358" w:rsidRDefault="00763358" w:rsidP="00763358">
            <w:pPr>
              <w:pStyle w:val="NoSpacing"/>
              <w:jc w:val="both"/>
              <w:rPr>
                <w:rFonts w:ascii="Arial" w:hAnsi="Arial" w:cs="Arial"/>
              </w:rPr>
            </w:pPr>
            <w:r w:rsidRPr="00763358">
              <w:rPr>
                <w:rFonts w:ascii="Arial" w:hAnsi="Arial" w:cs="Arial"/>
              </w:rPr>
              <w:t>Each group has an extensive repertoire</w:t>
            </w:r>
            <w:r w:rsidR="005F4DA9">
              <w:rPr>
                <w:rFonts w:ascii="Arial" w:hAnsi="Arial" w:cs="Arial"/>
              </w:rPr>
              <w:t>,</w:t>
            </w:r>
            <w:r w:rsidRPr="00763358">
              <w:rPr>
                <w:rFonts w:ascii="Arial" w:hAnsi="Arial" w:cs="Arial"/>
              </w:rPr>
              <w:t xml:space="preserve"> where the </w:t>
            </w:r>
            <w:r w:rsidR="008421A9">
              <w:rPr>
                <w:rFonts w:ascii="Arial" w:hAnsi="Arial" w:cs="Arial"/>
              </w:rPr>
              <w:t>SSWS</w:t>
            </w:r>
            <w:r w:rsidRPr="00763358">
              <w:rPr>
                <w:rFonts w:ascii="Arial" w:hAnsi="Arial" w:cs="Arial"/>
              </w:rPr>
              <w:t xml:space="preserve"> perform their ever popular Patriotic, Faith &amp; Freedom concerts, Sounds of Broadway/Pop and their inspiring Sacred Sounds Concerts. They also perform a Sounds of Christmas and a Variety of Sounds Concert, where the </w:t>
            </w:r>
            <w:r w:rsidR="005F4DA9">
              <w:rPr>
                <w:rFonts w:ascii="Arial" w:hAnsi="Arial" w:cs="Arial"/>
              </w:rPr>
              <w:t>music selections</w:t>
            </w:r>
            <w:r w:rsidRPr="00763358">
              <w:rPr>
                <w:rFonts w:ascii="Arial" w:hAnsi="Arial" w:cs="Arial"/>
              </w:rPr>
              <w:t xml:space="preserve"> encompass all of the different genres in one concert. Later this year they are expanding their performances with a new category of songs</w:t>
            </w:r>
            <w:r w:rsidR="005F4DA9">
              <w:rPr>
                <w:rFonts w:ascii="Arial" w:hAnsi="Arial" w:cs="Arial"/>
              </w:rPr>
              <w:t>,</w:t>
            </w:r>
            <w:r w:rsidRPr="00763358">
              <w:rPr>
                <w:rFonts w:ascii="Arial" w:hAnsi="Arial" w:cs="Arial"/>
              </w:rPr>
              <w:t xml:space="preserve"> by presenting their new Sounds of the 60's and 70's. The </w:t>
            </w:r>
            <w:r w:rsidR="008421A9">
              <w:rPr>
                <w:rFonts w:ascii="Arial" w:hAnsi="Arial" w:cs="Arial"/>
              </w:rPr>
              <w:t>SSWC</w:t>
            </w:r>
            <w:r w:rsidRPr="00763358">
              <w:rPr>
                <w:rFonts w:ascii="Arial" w:hAnsi="Arial" w:cs="Arial"/>
              </w:rPr>
              <w:t xml:space="preserve"> </w:t>
            </w:r>
            <w:r w:rsidR="00EB0FA9">
              <w:rPr>
                <w:rFonts w:ascii="Arial" w:hAnsi="Arial" w:cs="Arial"/>
              </w:rPr>
              <w:t xml:space="preserve">is smaller in numbers and their </w:t>
            </w:r>
            <w:r w:rsidR="009F37ED">
              <w:rPr>
                <w:rFonts w:ascii="Arial" w:hAnsi="Arial" w:cs="Arial"/>
              </w:rPr>
              <w:t xml:space="preserve">repertoire ranges from </w:t>
            </w:r>
            <w:r w:rsidRPr="00763358">
              <w:rPr>
                <w:rFonts w:ascii="Arial" w:hAnsi="Arial" w:cs="Arial"/>
              </w:rPr>
              <w:t>the more traditional styles of music with a classical feel</w:t>
            </w:r>
            <w:r w:rsidR="009F37ED">
              <w:rPr>
                <w:rFonts w:ascii="Arial" w:hAnsi="Arial" w:cs="Arial"/>
              </w:rPr>
              <w:t>,</w:t>
            </w:r>
            <w:r w:rsidRPr="00763358">
              <w:rPr>
                <w:rFonts w:ascii="Arial" w:hAnsi="Arial" w:cs="Arial"/>
              </w:rPr>
              <w:t xml:space="preserve"> to the </w:t>
            </w:r>
            <w:r w:rsidR="008421A9">
              <w:rPr>
                <w:rFonts w:ascii="Arial" w:hAnsi="Arial" w:cs="Arial"/>
              </w:rPr>
              <w:t>c</w:t>
            </w:r>
            <w:r w:rsidRPr="00763358">
              <w:rPr>
                <w:rFonts w:ascii="Arial" w:hAnsi="Arial" w:cs="Arial"/>
              </w:rPr>
              <w:t>antatas of today's contemporary composers</w:t>
            </w:r>
            <w:r w:rsidR="008421A9">
              <w:rPr>
                <w:rFonts w:ascii="Arial" w:hAnsi="Arial" w:cs="Arial"/>
              </w:rPr>
              <w:t xml:space="preserve"> - </w:t>
            </w:r>
            <w:r w:rsidRPr="00763358">
              <w:rPr>
                <w:rFonts w:ascii="Arial" w:hAnsi="Arial" w:cs="Arial"/>
              </w:rPr>
              <w:t>Choplin, Fe</w:t>
            </w:r>
            <w:r w:rsidR="008421A9">
              <w:rPr>
                <w:rFonts w:ascii="Arial" w:hAnsi="Arial" w:cs="Arial"/>
              </w:rPr>
              <w:t>t</w:t>
            </w:r>
            <w:r w:rsidRPr="00763358">
              <w:rPr>
                <w:rFonts w:ascii="Arial" w:hAnsi="Arial" w:cs="Arial"/>
              </w:rPr>
              <w:t xml:space="preserve">tke, Larson, and Martin, </w:t>
            </w:r>
            <w:r w:rsidR="00EB0FA9">
              <w:rPr>
                <w:rFonts w:ascii="Arial" w:hAnsi="Arial" w:cs="Arial"/>
              </w:rPr>
              <w:t>and others</w:t>
            </w:r>
            <w:r w:rsidRPr="00763358">
              <w:rPr>
                <w:rFonts w:ascii="Arial" w:hAnsi="Arial" w:cs="Arial"/>
              </w:rPr>
              <w:t>.</w:t>
            </w:r>
          </w:p>
          <w:p w14:paraId="4BE668ED" w14:textId="77777777" w:rsidR="005F4DA9" w:rsidRPr="00763358" w:rsidRDefault="005F4DA9" w:rsidP="00763358">
            <w:pPr>
              <w:pStyle w:val="NoSpacing"/>
              <w:jc w:val="both"/>
              <w:rPr>
                <w:rFonts w:ascii="Arial" w:hAnsi="Arial" w:cs="Arial"/>
              </w:rPr>
            </w:pPr>
          </w:p>
          <w:p w14:paraId="4D8B39F8" w14:textId="15F7F2D7" w:rsidR="00FA6A56" w:rsidRPr="002E419C" w:rsidRDefault="00EB0FA9" w:rsidP="00763358">
            <w:pPr>
              <w:pStyle w:val="NoSpacing"/>
              <w:jc w:val="both"/>
              <w:rPr>
                <w:rFonts w:ascii="Arial" w:hAnsi="Arial" w:cs="Arial"/>
                <w:sz w:val="16"/>
                <w:szCs w:val="16"/>
              </w:rPr>
            </w:pPr>
            <w:r>
              <w:rPr>
                <w:rFonts w:ascii="Arial" w:hAnsi="Arial" w:cs="Arial"/>
              </w:rPr>
              <w:t>Join them</w:t>
            </w:r>
            <w:r w:rsidR="00763358" w:rsidRPr="00763358">
              <w:rPr>
                <w:rFonts w:ascii="Arial" w:hAnsi="Arial" w:cs="Arial"/>
              </w:rPr>
              <w:t xml:space="preserve"> on April 21</w:t>
            </w:r>
            <w:r w:rsidR="005F4DA9">
              <w:rPr>
                <w:rFonts w:ascii="Arial" w:hAnsi="Arial" w:cs="Arial"/>
              </w:rPr>
              <w:t>,</w:t>
            </w:r>
            <w:r w:rsidR="00763358" w:rsidRPr="00763358">
              <w:rPr>
                <w:rFonts w:ascii="Arial" w:hAnsi="Arial" w:cs="Arial"/>
              </w:rPr>
              <w:t xml:space="preserve"> at 3:00 PM at American Lutheran Church, 17200 W Del Webb Blvd, Sun City, </w:t>
            </w:r>
            <w:r w:rsidR="00FE7E5B">
              <w:rPr>
                <w:rFonts w:ascii="Arial" w:hAnsi="Arial" w:cs="Arial"/>
              </w:rPr>
              <w:t>and</w:t>
            </w:r>
            <w:r w:rsidR="00763358" w:rsidRPr="00763358">
              <w:rPr>
                <w:rFonts w:ascii="Arial" w:hAnsi="Arial" w:cs="Arial"/>
              </w:rPr>
              <w:t xml:space="preserve"> April 28, at 3 PM at Crown of Life Lutheran Church in Sun City West, 13131 W Spanish Garden Dr</w:t>
            </w:r>
            <w:r w:rsidR="009F37ED">
              <w:rPr>
                <w:rFonts w:ascii="Arial" w:hAnsi="Arial" w:cs="Arial"/>
              </w:rPr>
              <w:t>ive.</w:t>
            </w:r>
            <w:r w:rsidR="00763358" w:rsidRPr="00763358">
              <w:rPr>
                <w:rFonts w:ascii="Arial" w:hAnsi="Arial" w:cs="Arial"/>
              </w:rPr>
              <w:t xml:space="preserve"> Each concert promises a deep emotional and spiritual connection. No two concerts are alike, there is something for everyone. </w:t>
            </w:r>
            <w:r>
              <w:rPr>
                <w:rFonts w:ascii="Arial" w:hAnsi="Arial" w:cs="Arial"/>
              </w:rPr>
              <w:t>They truly</w:t>
            </w:r>
            <w:r w:rsidR="00763358" w:rsidRPr="00763358">
              <w:rPr>
                <w:rFonts w:ascii="Arial" w:hAnsi="Arial" w:cs="Arial"/>
              </w:rPr>
              <w:t xml:space="preserve"> Unleash </w:t>
            </w:r>
            <w:r>
              <w:rPr>
                <w:rFonts w:ascii="Arial" w:hAnsi="Arial" w:cs="Arial"/>
              </w:rPr>
              <w:t>their</w:t>
            </w:r>
            <w:r w:rsidR="00763358" w:rsidRPr="00763358">
              <w:rPr>
                <w:rFonts w:ascii="Arial" w:hAnsi="Arial" w:cs="Arial"/>
              </w:rPr>
              <w:t xml:space="preserve"> Passion in Song!</w:t>
            </w:r>
          </w:p>
        </w:tc>
      </w:tr>
    </w:tbl>
    <w:p w14:paraId="1D5D418A" w14:textId="40FCCC76" w:rsidR="003B3B92" w:rsidRDefault="003B3B92"/>
    <w:sectPr w:rsidR="003B3B92" w:rsidSect="00173D3C">
      <w:footerReference w:type="even"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DCA4" w14:textId="77777777" w:rsidR="00173D3C" w:rsidRDefault="00173D3C">
      <w:pPr>
        <w:spacing w:after="0" w:line="240" w:lineRule="auto"/>
      </w:pPr>
      <w:r>
        <w:separator/>
      </w:r>
    </w:p>
  </w:endnote>
  <w:endnote w:type="continuationSeparator" w:id="0">
    <w:p w14:paraId="5924137F" w14:textId="77777777" w:rsidR="00173D3C" w:rsidRDefault="0017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zona">
    <w:altName w:val="Calibri"/>
    <w:charset w:val="00"/>
    <w:family w:val="auto"/>
    <w:pitch w:val="variable"/>
    <w:sig w:usb0="00000083" w:usb1="00000000" w:usb2="00000000" w:usb3="00000000" w:csb0="00000009" w:csb1="00000000"/>
  </w:font>
  <w:font w:name="Arizona DB">
    <w:panose1 w:val="00000000000000000000"/>
    <w:charset w:val="00"/>
    <w:family w:val="auto"/>
    <w:pitch w:val="variable"/>
    <w:sig w:usb0="00000003" w:usb1="00000000" w:usb2="00000000" w:usb3="00000000" w:csb0="00000001" w:csb1="00000000"/>
  </w:font>
  <w:font w:name="HGMinchoE">
    <w:altName w:val="HG明朝E"/>
    <w:charset w:val="80"/>
    <w:family w:val="modern"/>
    <w:pitch w:val="fixed"/>
    <w:sig w:usb0="E00002FF" w:usb1="2AC7EDFE" w:usb2="00000012" w:usb3="00000000" w:csb0="0002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E589" w14:textId="77777777" w:rsidR="003B3B92" w:rsidRDefault="006900A0">
    <w:pPr>
      <w:pStyle w:val="FooterLeft"/>
    </w:pPr>
    <w:r>
      <w:rPr>
        <w:color w:val="CEDBE6" w:themeColor="accent2" w:themeTint="80"/>
      </w:rPr>
      <w:sym w:font="Wingdings 3" w:char="F07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D038" w14:textId="77777777" w:rsidR="00173D3C" w:rsidRDefault="00173D3C">
      <w:pPr>
        <w:spacing w:after="0" w:line="240" w:lineRule="auto"/>
      </w:pPr>
      <w:r>
        <w:separator/>
      </w:r>
    </w:p>
  </w:footnote>
  <w:footnote w:type="continuationSeparator" w:id="0">
    <w:p w14:paraId="51C0DE5E" w14:textId="77777777" w:rsidR="00173D3C" w:rsidRDefault="00173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E2069E"/>
    <w:multiLevelType w:val="hybridMultilevel"/>
    <w:tmpl w:val="1BBAEF5A"/>
    <w:lvl w:ilvl="0" w:tplc="EB62ABE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AC26EF"/>
    <w:multiLevelType w:val="hybridMultilevel"/>
    <w:tmpl w:val="910E6E52"/>
    <w:lvl w:ilvl="0" w:tplc="EB62AB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B49DF"/>
    <w:multiLevelType w:val="hybridMultilevel"/>
    <w:tmpl w:val="C7E07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596432">
    <w:abstractNumId w:val="9"/>
  </w:num>
  <w:num w:numId="2" w16cid:durableId="1090466244">
    <w:abstractNumId w:val="7"/>
  </w:num>
  <w:num w:numId="3" w16cid:durableId="2126539987">
    <w:abstractNumId w:val="6"/>
  </w:num>
  <w:num w:numId="4" w16cid:durableId="407115487">
    <w:abstractNumId w:val="5"/>
  </w:num>
  <w:num w:numId="5" w16cid:durableId="2085374421">
    <w:abstractNumId w:val="4"/>
  </w:num>
  <w:num w:numId="6" w16cid:durableId="412048740">
    <w:abstractNumId w:val="8"/>
  </w:num>
  <w:num w:numId="7" w16cid:durableId="758449527">
    <w:abstractNumId w:val="3"/>
  </w:num>
  <w:num w:numId="8" w16cid:durableId="1329477809">
    <w:abstractNumId w:val="2"/>
  </w:num>
  <w:num w:numId="9" w16cid:durableId="603658556">
    <w:abstractNumId w:val="1"/>
  </w:num>
  <w:num w:numId="10" w16cid:durableId="239799479">
    <w:abstractNumId w:val="0"/>
  </w:num>
  <w:num w:numId="11" w16cid:durableId="1972207171">
    <w:abstractNumId w:val="9"/>
  </w:num>
  <w:num w:numId="12" w16cid:durableId="1272250718">
    <w:abstractNumId w:val="7"/>
  </w:num>
  <w:num w:numId="13" w16cid:durableId="481386998">
    <w:abstractNumId w:val="6"/>
  </w:num>
  <w:num w:numId="14" w16cid:durableId="994264059">
    <w:abstractNumId w:val="5"/>
  </w:num>
  <w:num w:numId="15" w16cid:durableId="1987199678">
    <w:abstractNumId w:val="4"/>
  </w:num>
  <w:num w:numId="16" w16cid:durableId="1469082313">
    <w:abstractNumId w:val="9"/>
  </w:num>
  <w:num w:numId="17" w16cid:durableId="2126003238">
    <w:abstractNumId w:val="7"/>
  </w:num>
  <w:num w:numId="18" w16cid:durableId="608053857">
    <w:abstractNumId w:val="6"/>
  </w:num>
  <w:num w:numId="19" w16cid:durableId="246232454">
    <w:abstractNumId w:val="5"/>
  </w:num>
  <w:num w:numId="20" w16cid:durableId="1581863647">
    <w:abstractNumId w:val="4"/>
  </w:num>
  <w:num w:numId="21" w16cid:durableId="884101512">
    <w:abstractNumId w:val="9"/>
  </w:num>
  <w:num w:numId="22" w16cid:durableId="640815838">
    <w:abstractNumId w:val="7"/>
  </w:num>
  <w:num w:numId="23" w16cid:durableId="474879043">
    <w:abstractNumId w:val="6"/>
  </w:num>
  <w:num w:numId="24" w16cid:durableId="840243658">
    <w:abstractNumId w:val="5"/>
  </w:num>
  <w:num w:numId="25" w16cid:durableId="521287226">
    <w:abstractNumId w:val="4"/>
  </w:num>
  <w:num w:numId="26" w16cid:durableId="2007902970">
    <w:abstractNumId w:val="9"/>
  </w:num>
  <w:num w:numId="27" w16cid:durableId="448866151">
    <w:abstractNumId w:val="7"/>
  </w:num>
  <w:num w:numId="28" w16cid:durableId="1425177970">
    <w:abstractNumId w:val="6"/>
  </w:num>
  <w:num w:numId="29" w16cid:durableId="1461345122">
    <w:abstractNumId w:val="5"/>
  </w:num>
  <w:num w:numId="30" w16cid:durableId="203300576">
    <w:abstractNumId w:val="4"/>
  </w:num>
  <w:num w:numId="31" w16cid:durableId="1059328705">
    <w:abstractNumId w:val="11"/>
  </w:num>
  <w:num w:numId="32" w16cid:durableId="1991671321">
    <w:abstractNumId w:val="10"/>
  </w:num>
  <w:num w:numId="33" w16cid:durableId="10217063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hideGrammaticalErrors/>
  <w:proofState w:spelling="clean" w:grammar="clean"/>
  <w:attachedTemplate r:id="rId1"/>
  <w:styleLockQFSet/>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09"/>
    <w:rsid w:val="000028AE"/>
    <w:rsid w:val="000035A9"/>
    <w:rsid w:val="00032B4D"/>
    <w:rsid w:val="0005208A"/>
    <w:rsid w:val="000E48D6"/>
    <w:rsid w:val="0011664A"/>
    <w:rsid w:val="001475EA"/>
    <w:rsid w:val="001564E1"/>
    <w:rsid w:val="00173D3C"/>
    <w:rsid w:val="00191B84"/>
    <w:rsid w:val="001C38C1"/>
    <w:rsid w:val="001C6BC5"/>
    <w:rsid w:val="0020214D"/>
    <w:rsid w:val="00212BF6"/>
    <w:rsid w:val="0022462F"/>
    <w:rsid w:val="0023618D"/>
    <w:rsid w:val="0025191F"/>
    <w:rsid w:val="00251A1B"/>
    <w:rsid w:val="002E419C"/>
    <w:rsid w:val="00310C1C"/>
    <w:rsid w:val="00375C8F"/>
    <w:rsid w:val="003B3B92"/>
    <w:rsid w:val="003E5A19"/>
    <w:rsid w:val="003F7384"/>
    <w:rsid w:val="00401772"/>
    <w:rsid w:val="004A61C3"/>
    <w:rsid w:val="00517854"/>
    <w:rsid w:val="005734CB"/>
    <w:rsid w:val="00574ED2"/>
    <w:rsid w:val="005751B3"/>
    <w:rsid w:val="005824AF"/>
    <w:rsid w:val="00593509"/>
    <w:rsid w:val="005972DC"/>
    <w:rsid w:val="005F4DA9"/>
    <w:rsid w:val="006258D6"/>
    <w:rsid w:val="006607B4"/>
    <w:rsid w:val="00671BC2"/>
    <w:rsid w:val="006900A0"/>
    <w:rsid w:val="006E21AD"/>
    <w:rsid w:val="0071081D"/>
    <w:rsid w:val="00740AB2"/>
    <w:rsid w:val="00744CE1"/>
    <w:rsid w:val="00763358"/>
    <w:rsid w:val="00794A8C"/>
    <w:rsid w:val="007E52E2"/>
    <w:rsid w:val="00825C78"/>
    <w:rsid w:val="008421A9"/>
    <w:rsid w:val="008707A8"/>
    <w:rsid w:val="00877978"/>
    <w:rsid w:val="00880AA1"/>
    <w:rsid w:val="008F2D2B"/>
    <w:rsid w:val="009069B7"/>
    <w:rsid w:val="00964F4C"/>
    <w:rsid w:val="009A1A6E"/>
    <w:rsid w:val="009A5A3F"/>
    <w:rsid w:val="009F37ED"/>
    <w:rsid w:val="00A1508B"/>
    <w:rsid w:val="00A178FB"/>
    <w:rsid w:val="00A335BD"/>
    <w:rsid w:val="00A60CF5"/>
    <w:rsid w:val="00AC3C78"/>
    <w:rsid w:val="00AC5C85"/>
    <w:rsid w:val="00AD0030"/>
    <w:rsid w:val="00AD2A7A"/>
    <w:rsid w:val="00AE6C72"/>
    <w:rsid w:val="00AF7871"/>
    <w:rsid w:val="00B352E8"/>
    <w:rsid w:val="00B37A92"/>
    <w:rsid w:val="00B67DAB"/>
    <w:rsid w:val="00BB21B2"/>
    <w:rsid w:val="00BC6A09"/>
    <w:rsid w:val="00C242D6"/>
    <w:rsid w:val="00C52083"/>
    <w:rsid w:val="00C6126B"/>
    <w:rsid w:val="00CD11D5"/>
    <w:rsid w:val="00CF0477"/>
    <w:rsid w:val="00CF40B0"/>
    <w:rsid w:val="00CF5386"/>
    <w:rsid w:val="00D1464B"/>
    <w:rsid w:val="00D24D38"/>
    <w:rsid w:val="00D70BA4"/>
    <w:rsid w:val="00DE0F71"/>
    <w:rsid w:val="00E01A1E"/>
    <w:rsid w:val="00E20682"/>
    <w:rsid w:val="00E21F3C"/>
    <w:rsid w:val="00E41B93"/>
    <w:rsid w:val="00E613E0"/>
    <w:rsid w:val="00E61596"/>
    <w:rsid w:val="00E67CE1"/>
    <w:rsid w:val="00EB0FA9"/>
    <w:rsid w:val="00EB2EC6"/>
    <w:rsid w:val="00EE74D6"/>
    <w:rsid w:val="00EF50EB"/>
    <w:rsid w:val="00F146DD"/>
    <w:rsid w:val="00F40B6A"/>
    <w:rsid w:val="00F42448"/>
    <w:rsid w:val="00F9090F"/>
    <w:rsid w:val="00FA2062"/>
    <w:rsid w:val="00FA6A56"/>
    <w:rsid w:val="00FC7D4D"/>
    <w:rsid w:val="00FE7E5B"/>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1A76"/>
  <w15:docId w15:val="{6203FA04-4A42-4316-8539-6A122214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character" w:styleId="UnresolvedMention">
    <w:name w:val="Unresolved Mention"/>
    <w:basedOn w:val="DefaultParagraphFont"/>
    <w:uiPriority w:val="99"/>
    <w:semiHidden/>
    <w:unhideWhenUsed/>
    <w:rsid w:val="007E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6364">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11617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nn\Application%20Data\Microsoft\Templates\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990F011DB4A13855EE2E1A0D83AC0"/>
        <w:category>
          <w:name w:val="General"/>
          <w:gallery w:val="placeholder"/>
        </w:category>
        <w:types>
          <w:type w:val="bbPlcHdr"/>
        </w:types>
        <w:behaviors>
          <w:behavior w:val="content"/>
        </w:behaviors>
        <w:guid w:val="{1488DC40-060D-45A2-805C-DC58702E8250}"/>
      </w:docPartPr>
      <w:docPartBody>
        <w:p w:rsidR="002B437F" w:rsidRDefault="00850F76">
          <w:pPr>
            <w:pStyle w:val="730990F011DB4A13855EE2E1A0D83AC0"/>
          </w:pPr>
          <w:r>
            <w:rPr>
              <w:rStyle w:val="PlaceholderText"/>
            </w:rPr>
            <w:t>Choose a building block.</w:t>
          </w:r>
        </w:p>
      </w:docPartBody>
    </w:docPart>
    <w:docPart>
      <w:docPartPr>
        <w:name w:val="2FC695A715374621B3D5C68D31A44D88"/>
        <w:category>
          <w:name w:val="General"/>
          <w:gallery w:val="placeholder"/>
        </w:category>
        <w:types>
          <w:type w:val="bbPlcHdr"/>
        </w:types>
        <w:behaviors>
          <w:behavior w:val="content"/>
        </w:behaviors>
        <w:guid w:val="{2AC56608-F2CC-40FF-A17A-7A11C4CB7C40}"/>
      </w:docPartPr>
      <w:docPartBody>
        <w:p w:rsidR="002B437F" w:rsidRDefault="00850F76">
          <w:pPr>
            <w:pStyle w:val="2FC695A715374621B3D5C68D31A44D88"/>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zona">
    <w:altName w:val="Calibri"/>
    <w:charset w:val="00"/>
    <w:family w:val="auto"/>
    <w:pitch w:val="variable"/>
    <w:sig w:usb0="00000083" w:usb1="00000000" w:usb2="00000000" w:usb3="00000000" w:csb0="00000009" w:csb1="00000000"/>
  </w:font>
  <w:font w:name="Arizona DB">
    <w:panose1 w:val="00000000000000000000"/>
    <w:charset w:val="00"/>
    <w:family w:val="auto"/>
    <w:pitch w:val="variable"/>
    <w:sig w:usb0="00000003" w:usb1="00000000" w:usb2="00000000" w:usb3="00000000" w:csb0="00000001" w:csb1="00000000"/>
  </w:font>
  <w:font w:name="HGMinchoE">
    <w:altName w:val="HG明朝E"/>
    <w:charset w:val="80"/>
    <w:family w:val="modern"/>
    <w:pitch w:val="fixed"/>
    <w:sig w:usb0="E00002FF" w:usb1="2AC7EDFE" w:usb2="00000012" w:usb3="00000000" w:csb0="0002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49C"/>
    <w:rsid w:val="000C649C"/>
    <w:rsid w:val="00115E1D"/>
    <w:rsid w:val="00251BCB"/>
    <w:rsid w:val="002B437F"/>
    <w:rsid w:val="00500AC5"/>
    <w:rsid w:val="00624847"/>
    <w:rsid w:val="007A5B1E"/>
    <w:rsid w:val="00850F76"/>
    <w:rsid w:val="00BE487C"/>
    <w:rsid w:val="00E4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730990F011DB4A13855EE2E1A0D83AC0">
    <w:name w:val="730990F011DB4A13855EE2E1A0D83AC0"/>
  </w:style>
  <w:style w:type="paragraph" w:customStyle="1" w:styleId="2FC695A715374621B3D5C68D31A44D88">
    <w:name w:val="2FC695A715374621B3D5C68D31A44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ED0105-57D0-4F1F-81A8-493B28CD3E9C}">
  <ds:schemaRefs>
    <ds:schemaRef ds:uri="http://schemas.openxmlformats.org/officeDocument/2006/bibliography"/>
  </ds:schemaRefs>
</ds:datastoreItem>
</file>

<file path=customXml/itemProps2.xml><?xml version="1.0" encoding="utf-8"?>
<ds:datastoreItem xmlns:ds="http://schemas.openxmlformats.org/officeDocument/2006/customXml" ds:itemID="{43DEA257-878D-48ED-B352-94E89FDD322F}">
  <ds:schemaRefs>
    <ds:schemaRef ds:uri="http://schemas.microsoft.com/office/2009/outspace/metadata"/>
  </ds:schemaRefs>
</ds:datastoreItem>
</file>

<file path=customXml/itemProps3.xml><?xml version="1.0" encoding="utf-8"?>
<ds:datastoreItem xmlns:ds="http://schemas.openxmlformats.org/officeDocument/2006/customXml" ds:itemID="{973888BE-01F3-4559-87B3-A636A1494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OriginResume</Template>
  <TotalTime>8</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Sounds of the Southwest Singers, Inc.</dc:creator>
  <cp:keywords/>
  <dc:description/>
  <cp:lastModifiedBy>Leann Deller</cp:lastModifiedBy>
  <cp:revision>2</cp:revision>
  <cp:lastPrinted>2024-04-11T21:17:00Z</cp:lastPrinted>
  <dcterms:created xsi:type="dcterms:W3CDTF">2024-04-11T22:31:00Z</dcterms:created>
  <dcterms:modified xsi:type="dcterms:W3CDTF">2024-04-11T22:31:00Z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TC017730849991</vt:lpwstr>
  </property>
</Properties>
</file>