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8EA13" w14:textId="3F18847D" w:rsidR="008E74CA" w:rsidRDefault="008E74CA" w:rsidP="008E74CA">
      <w:pPr>
        <w:jc w:val="center"/>
        <w:rPr>
          <w:b/>
          <w:bCs/>
          <w:sz w:val="38"/>
          <w:szCs w:val="38"/>
        </w:rPr>
      </w:pPr>
      <w:r w:rsidRPr="008E74CA">
        <w:rPr>
          <w:b/>
          <w:bCs/>
          <w:sz w:val="38"/>
          <w:szCs w:val="38"/>
        </w:rPr>
        <w:t>Spring Market Event at Calvary North Church</w:t>
      </w:r>
    </w:p>
    <w:p w14:paraId="4958DB91" w14:textId="444A5A77" w:rsidR="00E31329" w:rsidRDefault="008E74CA" w:rsidP="008E74CA">
      <w:pPr>
        <w:jc w:val="center"/>
        <w:rPr>
          <w:b/>
          <w:bCs/>
          <w:sz w:val="38"/>
          <w:szCs w:val="38"/>
        </w:rPr>
      </w:pPr>
      <w:r w:rsidRPr="008E74CA">
        <w:rPr>
          <w:b/>
          <w:bCs/>
          <w:sz w:val="38"/>
          <w:szCs w:val="38"/>
        </w:rPr>
        <w:t>April 27</w:t>
      </w:r>
      <w:r w:rsidRPr="008E74CA">
        <w:rPr>
          <w:b/>
          <w:bCs/>
          <w:sz w:val="38"/>
          <w:szCs w:val="38"/>
          <w:vertAlign w:val="superscript"/>
        </w:rPr>
        <w:t>th</w:t>
      </w:r>
      <w:r w:rsidRPr="008E74CA">
        <w:rPr>
          <w:b/>
          <w:bCs/>
          <w:sz w:val="38"/>
          <w:szCs w:val="38"/>
        </w:rPr>
        <w:t xml:space="preserve"> 9am-1pm</w:t>
      </w:r>
    </w:p>
    <w:p w14:paraId="1E45D890" w14:textId="77777777" w:rsidR="008D59EB" w:rsidRDefault="008D59EB" w:rsidP="008E74CA">
      <w:pPr>
        <w:rPr>
          <w:b/>
          <w:bCs/>
          <w:sz w:val="38"/>
          <w:szCs w:val="38"/>
        </w:rPr>
      </w:pPr>
    </w:p>
    <w:p w14:paraId="2E5A862F" w14:textId="5666BA11" w:rsidR="008E74CA" w:rsidRDefault="008E74CA" w:rsidP="008E74CA">
      <w:pPr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This 2024 Spring Market Event will have so many amazing local vendors selling their crafts, products and promoting their businesses. We have up to 50 vendors</w:t>
      </w:r>
      <w:r w:rsidR="008D59EB">
        <w:rPr>
          <w:b/>
          <w:bCs/>
          <w:sz w:val="38"/>
          <w:szCs w:val="38"/>
        </w:rPr>
        <w:t xml:space="preserve"> with a wide variety of gift items and plenty of shopping for everyone. </w:t>
      </w:r>
      <w:r>
        <w:rPr>
          <w:b/>
          <w:bCs/>
          <w:sz w:val="38"/>
          <w:szCs w:val="38"/>
        </w:rPr>
        <w:t xml:space="preserve"> Chick-fil-A </w:t>
      </w:r>
      <w:r w:rsidR="008D59EB">
        <w:rPr>
          <w:b/>
          <w:bCs/>
          <w:sz w:val="38"/>
          <w:szCs w:val="38"/>
        </w:rPr>
        <w:t xml:space="preserve">will be </w:t>
      </w:r>
      <w:r>
        <w:rPr>
          <w:b/>
          <w:bCs/>
          <w:sz w:val="38"/>
          <w:szCs w:val="38"/>
        </w:rPr>
        <w:t xml:space="preserve">coming with delicious food and the </w:t>
      </w:r>
      <w:r w:rsidR="008D59EB">
        <w:rPr>
          <w:b/>
          <w:bCs/>
          <w:sz w:val="38"/>
          <w:szCs w:val="38"/>
        </w:rPr>
        <w:t>C</w:t>
      </w:r>
      <w:r>
        <w:rPr>
          <w:b/>
          <w:bCs/>
          <w:sz w:val="38"/>
          <w:szCs w:val="38"/>
        </w:rPr>
        <w:t xml:space="preserve">ow will be there too. </w:t>
      </w:r>
      <w:r w:rsidR="008D59EB">
        <w:rPr>
          <w:b/>
          <w:bCs/>
          <w:sz w:val="38"/>
          <w:szCs w:val="38"/>
        </w:rPr>
        <w:t xml:space="preserve">     Wildlife World Zoo</w:t>
      </w:r>
      <w:r>
        <w:rPr>
          <w:b/>
          <w:bCs/>
          <w:sz w:val="38"/>
          <w:szCs w:val="38"/>
        </w:rPr>
        <w:t xml:space="preserve"> will be there with </w:t>
      </w:r>
      <w:r w:rsidR="008D59EB">
        <w:rPr>
          <w:b/>
          <w:bCs/>
          <w:sz w:val="38"/>
          <w:szCs w:val="38"/>
        </w:rPr>
        <w:t xml:space="preserve">little critters and small animals. This event will have face painting bounce houses, </w:t>
      </w:r>
      <w:r w:rsidR="0059070E">
        <w:rPr>
          <w:b/>
          <w:bCs/>
          <w:sz w:val="38"/>
          <w:szCs w:val="38"/>
        </w:rPr>
        <w:t xml:space="preserve">games, </w:t>
      </w:r>
      <w:r w:rsidR="008D59EB">
        <w:rPr>
          <w:b/>
          <w:bCs/>
          <w:sz w:val="38"/>
          <w:szCs w:val="38"/>
        </w:rPr>
        <w:t>pictures opportunities, yummy food trucks and dessert and coffee trucks. A table filled with raffle prizes and giveaways and so much more.</w:t>
      </w:r>
    </w:p>
    <w:p w14:paraId="6D2615E8" w14:textId="0A41B3A8" w:rsidR="008D59EB" w:rsidRDefault="008D59EB" w:rsidP="008E74CA">
      <w:pPr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If you have a service or product that you would like to donate in our Blessing bags that we make and handout to the homeless that would be amazing. </w:t>
      </w:r>
    </w:p>
    <w:p w14:paraId="355CBD3D" w14:textId="37096F41" w:rsidR="007256A1" w:rsidRDefault="007256A1" w:rsidP="008E74CA">
      <w:pPr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If you have any questions, please feel free to contact me at 623-695-6843 or </w:t>
      </w:r>
      <w:hyperlink r:id="rId4" w:history="1">
        <w:r w:rsidRPr="00FA71D1">
          <w:rPr>
            <w:rStyle w:val="Hyperlink"/>
            <w:b/>
            <w:bCs/>
            <w:sz w:val="38"/>
            <w:szCs w:val="38"/>
          </w:rPr>
          <w:t>bethisfearless@gmail.com</w:t>
        </w:r>
      </w:hyperlink>
      <w:r>
        <w:rPr>
          <w:b/>
          <w:bCs/>
          <w:sz w:val="38"/>
          <w:szCs w:val="38"/>
        </w:rPr>
        <w:t xml:space="preserve"> </w:t>
      </w:r>
    </w:p>
    <w:p w14:paraId="2BDD8D79" w14:textId="2AE43856" w:rsidR="0059070E" w:rsidRPr="008E74CA" w:rsidRDefault="007256A1" w:rsidP="008E74CA">
      <w:pPr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 </w:t>
      </w:r>
    </w:p>
    <w:sectPr w:rsidR="0059070E" w:rsidRPr="008E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CA"/>
    <w:rsid w:val="00026321"/>
    <w:rsid w:val="0036433D"/>
    <w:rsid w:val="00472FCD"/>
    <w:rsid w:val="0059070E"/>
    <w:rsid w:val="007256A1"/>
    <w:rsid w:val="008B184B"/>
    <w:rsid w:val="008D59EB"/>
    <w:rsid w:val="008E74CA"/>
    <w:rsid w:val="00E31329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BD2C"/>
  <w15:chartTrackingRefBased/>
  <w15:docId w15:val="{91E00006-4FF2-4EF8-AA91-FF55FA11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4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4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4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4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4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4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4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4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4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4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4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4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4C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4C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4C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4C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4C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4C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E74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4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4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74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E74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74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E74C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E74C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4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4C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E74C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256A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thisfearle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stockton</dc:creator>
  <cp:keywords/>
  <dc:description/>
  <cp:lastModifiedBy>beth stockton</cp:lastModifiedBy>
  <cp:revision>1</cp:revision>
  <dcterms:created xsi:type="dcterms:W3CDTF">2024-03-27T20:28:00Z</dcterms:created>
  <dcterms:modified xsi:type="dcterms:W3CDTF">2024-03-27T21:03:00Z</dcterms:modified>
</cp:coreProperties>
</file>